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F0" w:rsidRPr="00BD1DF0" w:rsidRDefault="00720DD2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8" style="position:absolute;left:0;text-align:left;flip:x;z-index:251658240" from="5pt,-7.5pt" to="5pt,712.05pt" strokeweight="6pt">
            <v:stroke linestyle="thickBetweenThin"/>
            <w10:wrap type="square" anchorx="page"/>
          </v:line>
        </w:pict>
      </w:r>
      <w:r w:rsidR="00BD1DF0" w:rsidRPr="00BD1DF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5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1DF0" w:rsidRPr="00BD1DF0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1DF0">
        <w:rPr>
          <w:rFonts w:ascii="Times New Roman" w:hAnsi="Times New Roman"/>
          <w:b/>
          <w:bCs/>
          <w:sz w:val="24"/>
          <w:szCs w:val="24"/>
        </w:rPr>
        <w:t>«СМОЛЕНСКИЙ СТРОИТЕЛЬНЫЙ КОЛЛЕДЖ»</w:t>
      </w: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BD1DF0">
        <w:rPr>
          <w:rFonts w:ascii="Times New Roman" w:hAnsi="Times New Roman"/>
          <w:b/>
          <w:bCs/>
          <w:sz w:val="40"/>
          <w:szCs w:val="40"/>
        </w:rPr>
        <w:t>РАБОЧАЯ ПРОГРАММА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BD1DF0">
        <w:rPr>
          <w:rFonts w:ascii="Times New Roman" w:hAnsi="Times New Roman"/>
          <w:b/>
          <w:bCs/>
          <w:sz w:val="40"/>
          <w:szCs w:val="40"/>
        </w:rPr>
        <w:t>УЧЕБНОЙ ДИСЦИПЛИНЫ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ИНОСТРАННЫЙ ЯЗЫК (НЕМЕЦКИЙ) В ПРОФЕССИОНАЛЬНОЙ ДЕЯТЕЛЬНОСТИ</w:t>
      </w: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231F20"/>
          <w:sz w:val="40"/>
          <w:szCs w:val="40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BD1DF0">
        <w:rPr>
          <w:rFonts w:ascii="Times New Roman" w:hAnsi="Times New Roman"/>
          <w:b/>
          <w:bCs/>
          <w:sz w:val="32"/>
          <w:szCs w:val="32"/>
        </w:rPr>
        <w:t>для подготовки квалифицированных рабочих, служащих по профессии:</w:t>
      </w: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BD1DF0">
        <w:rPr>
          <w:rFonts w:ascii="Times New Roman" w:hAnsi="Times New Roman"/>
          <w:b/>
          <w:bCs/>
          <w:sz w:val="36"/>
          <w:szCs w:val="36"/>
        </w:rPr>
        <w:t>15</w:t>
      </w:r>
      <w:r w:rsidRPr="00BD1DF0">
        <w:rPr>
          <w:rFonts w:ascii="Times New Roman" w:hAnsi="Times New Roman"/>
          <w:b/>
          <w:sz w:val="36"/>
          <w:szCs w:val="36"/>
        </w:rPr>
        <w:t>.01.05 Сварщик (ручной и частично механизированной сварки (наплавки)</w:t>
      </w:r>
      <w:proofErr w:type="gramEnd"/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1DF0">
        <w:rPr>
          <w:rFonts w:ascii="Times New Roman" w:hAnsi="Times New Roman"/>
          <w:b/>
          <w:bCs/>
          <w:sz w:val="24"/>
          <w:szCs w:val="24"/>
        </w:rPr>
        <w:t>Смоленск 2019 г.</w:t>
      </w: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BD1DF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125085" cy="255270"/>
            <wp:effectExtent l="19050" t="0" r="0" b="0"/>
            <wp:docPr id="6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D1DF0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:rsidR="00BD1DF0" w:rsidRPr="00BD1DF0" w:rsidRDefault="00BD1DF0" w:rsidP="00BD1DF0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D1DF0" w:rsidRPr="00BD1DF0" w:rsidRDefault="00BD1DF0" w:rsidP="00BD1DF0">
      <w:pPr>
        <w:spacing w:after="120" w:line="240" w:lineRule="auto"/>
        <w:rPr>
          <w:rFonts w:ascii="Times New Roman" w:hAnsi="Times New Roman"/>
          <w:b/>
          <w:sz w:val="32"/>
          <w:szCs w:val="32"/>
        </w:rPr>
      </w:pP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BD1DF0" w:rsidRPr="00BD1DF0" w:rsidTr="00BD1DF0">
        <w:trPr>
          <w:trHeight w:val="2153"/>
        </w:trPr>
        <w:tc>
          <w:tcPr>
            <w:tcW w:w="1750" w:type="pct"/>
          </w:tcPr>
          <w:p w:rsidR="00BD1DF0" w:rsidRPr="00BD1DF0" w:rsidRDefault="00BD1DF0" w:rsidP="00BD1DF0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на заседании цикловой комиссии специальностей , 08.02.07, 08.02.11, и ППКРС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1DF0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BD1DF0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BD1DF0" w:rsidRPr="00BD1DF0" w:rsidRDefault="00BD1DF0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BD1DF0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BD1DF0">
              <w:rPr>
                <w:rFonts w:ascii="Times New Roman" w:hAnsi="Times New Roman"/>
                <w:sz w:val="24"/>
                <w:szCs w:val="20"/>
                <w:u w:val="single"/>
              </w:rPr>
              <w:t xml:space="preserve">   1 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от «___» _________ 2019 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BD1DF0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BD1DF0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BD1DF0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D1DF0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D1DF0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BD1DF0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caps/>
          <w:sz w:val="24"/>
          <w:szCs w:val="24"/>
        </w:rPr>
        <w:t>ИНОСТРАННЫЙ ЯЗЫК (НЕМЕЦКИЙ) В ПРОФЕССИОНАЛЬНОЙ ДЕЯТЕЛЬНОСТИ</w:t>
      </w:r>
      <w:r w:rsidRPr="00BD1DF0">
        <w:rPr>
          <w:rFonts w:ascii="Times New Roman" w:hAnsi="Times New Roman"/>
          <w:caps/>
          <w:sz w:val="24"/>
          <w:szCs w:val="24"/>
        </w:rPr>
        <w:t xml:space="preserve"> </w:t>
      </w:r>
      <w:r w:rsidRPr="00BD1DF0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по </w:t>
      </w:r>
      <w:r w:rsidRPr="00BD1DF0">
        <w:rPr>
          <w:rFonts w:ascii="Times New Roman" w:hAnsi="Times New Roman"/>
          <w:bCs/>
          <w:sz w:val="24"/>
          <w:szCs w:val="24"/>
        </w:rPr>
        <w:t>подготовке квалифицированных рабочих, служащих по профессии среднего профессионального образования:</w:t>
      </w:r>
      <w:r w:rsidRPr="00BD1DF0">
        <w:rPr>
          <w:rFonts w:ascii="Times New Roman" w:hAnsi="Times New Roman"/>
          <w:b/>
          <w:sz w:val="28"/>
          <w:szCs w:val="28"/>
        </w:rPr>
        <w:t xml:space="preserve"> </w:t>
      </w:r>
      <w:r w:rsidRPr="00BD1DF0">
        <w:rPr>
          <w:rFonts w:ascii="Times New Roman" w:hAnsi="Times New Roman"/>
          <w:sz w:val="24"/>
          <w:szCs w:val="24"/>
        </w:rPr>
        <w:t xml:space="preserve">15.01.05. Сварщик </w:t>
      </w:r>
      <w:r>
        <w:rPr>
          <w:rFonts w:ascii="Times New Roman" w:hAnsi="Times New Roman"/>
          <w:sz w:val="24"/>
          <w:szCs w:val="24"/>
        </w:rPr>
        <w:t>(</w:t>
      </w:r>
      <w:r w:rsidRPr="00BD1DF0">
        <w:rPr>
          <w:rFonts w:ascii="Times New Roman" w:hAnsi="Times New Roman"/>
          <w:sz w:val="24"/>
          <w:szCs w:val="24"/>
        </w:rPr>
        <w:t>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>)</w:t>
      </w:r>
      <w:r w:rsidRPr="00BD1DF0">
        <w:rPr>
          <w:rFonts w:ascii="Times New Roman" w:hAnsi="Times New Roman"/>
          <w:sz w:val="24"/>
          <w:szCs w:val="24"/>
        </w:rPr>
        <w:t>, примерной основной образовательной программы.</w:t>
      </w:r>
    </w:p>
    <w:p w:rsidR="00BD1DF0" w:rsidRPr="00BD1DF0" w:rsidRDefault="00BD1DF0" w:rsidP="00BD1DF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D1DF0" w:rsidRPr="00BD1DF0" w:rsidRDefault="00BD1DF0" w:rsidP="00BD1DF0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1DF0">
        <w:rPr>
          <w:rFonts w:ascii="Times New Roman" w:hAnsi="Times New Roman"/>
          <w:bCs/>
          <w:sz w:val="24"/>
          <w:szCs w:val="24"/>
        </w:rPr>
        <w:t>.</w:t>
      </w: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D1DF0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BD1DF0">
        <w:rPr>
          <w:rFonts w:ascii="Times New Roman" w:hAnsi="Times New Roman"/>
          <w:sz w:val="24"/>
          <w:szCs w:val="24"/>
        </w:rPr>
        <w:t xml:space="preserve">: </w:t>
      </w:r>
      <w:r w:rsidRPr="00BD1DF0">
        <w:rPr>
          <w:rFonts w:ascii="Times New Roman" w:hAnsi="Times New Roman"/>
          <w:sz w:val="24"/>
          <w:szCs w:val="24"/>
          <w:u w:val="single"/>
        </w:rPr>
        <w:t>ОГБПОУ «Смоленский строительный колледж»</w:t>
      </w: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BD1DF0" w:rsidRPr="00BD1DF0" w:rsidRDefault="00BD1DF0" w:rsidP="00BD1D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Разработчик:</w:t>
      </w:r>
      <w:r w:rsidRPr="00BD1DF0">
        <w:rPr>
          <w:rFonts w:ascii="Times New Roman" w:hAnsi="Times New Roman"/>
          <w:sz w:val="24"/>
          <w:szCs w:val="24"/>
        </w:rPr>
        <w:t xml:space="preserve"> </w:t>
      </w:r>
    </w:p>
    <w:p w:rsidR="00BD1DF0" w:rsidRPr="007251BF" w:rsidRDefault="00BD1DF0" w:rsidP="00BD1DF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Жукова Е.А.,</w:t>
      </w:r>
      <w:r w:rsidRPr="002048FD">
        <w:rPr>
          <w:rFonts w:ascii="Times New Roman" w:hAnsi="Times New Roman"/>
          <w:sz w:val="24"/>
          <w:szCs w:val="24"/>
        </w:rPr>
        <w:t xml:space="preserve"> преподаватель </w:t>
      </w:r>
      <w:r>
        <w:rPr>
          <w:rFonts w:ascii="Times New Roman" w:hAnsi="Times New Roman"/>
          <w:sz w:val="24"/>
          <w:szCs w:val="24"/>
        </w:rPr>
        <w:t>немецкого</w:t>
      </w:r>
      <w:r w:rsidRPr="002048FD">
        <w:rPr>
          <w:rFonts w:ascii="Times New Roman" w:hAnsi="Times New Roman"/>
          <w:sz w:val="24"/>
          <w:szCs w:val="24"/>
        </w:rPr>
        <w:t xml:space="preserve"> языка ОГБПОУ «Смоленский строительный </w:t>
      </w:r>
      <w:r w:rsidRPr="007251BF">
        <w:rPr>
          <w:rFonts w:ascii="Times New Roman" w:hAnsi="Times New Roman"/>
          <w:sz w:val="24"/>
          <w:szCs w:val="24"/>
        </w:rPr>
        <w:t>колледж»</w:t>
      </w:r>
    </w:p>
    <w:p w:rsidR="00BD1DF0" w:rsidRPr="00BD1DF0" w:rsidRDefault="00BD1DF0" w:rsidP="00BD1D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D1DF0" w:rsidRPr="00BD1DF0" w:rsidRDefault="00BD1DF0" w:rsidP="00BD1DF0">
      <w:pPr>
        <w:rPr>
          <w:rFonts w:ascii="Times New Roman" w:hAnsi="Times New Roman"/>
          <w:b/>
          <w:caps/>
          <w:sz w:val="28"/>
          <w:szCs w:val="28"/>
        </w:rPr>
      </w:pPr>
      <w:r w:rsidRPr="00BD1DF0">
        <w:rPr>
          <w:rFonts w:ascii="Times New Roman" w:hAnsi="Times New Roman"/>
          <w:b/>
          <w:caps/>
          <w:sz w:val="28"/>
          <w:szCs w:val="28"/>
        </w:rPr>
        <w:br w:type="page"/>
      </w:r>
    </w:p>
    <w:p w:rsidR="00BD1DF0" w:rsidRPr="00BD1DF0" w:rsidRDefault="00BD1DF0" w:rsidP="00BD1D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D1DF0" w:rsidRPr="00BD1DF0" w:rsidRDefault="00BD1DF0" w:rsidP="00BD1DF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D1DF0">
        <w:rPr>
          <w:rFonts w:ascii="Times New Roman" w:hAnsi="Times New Roman"/>
          <w:b/>
          <w:sz w:val="28"/>
          <w:szCs w:val="28"/>
        </w:rPr>
        <w:t>СОДЕРЖАНИЕ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BD1DF0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DF0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BD1DF0" w:rsidRPr="00BD1DF0" w:rsidRDefault="00BD1DF0" w:rsidP="00BD1DF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BD1DF0" w:rsidRPr="00BD1DF0" w:rsidRDefault="00BD1DF0" w:rsidP="00BD1DF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D1DF0" w:rsidRPr="00BD1DF0" w:rsidTr="00BD1DF0">
        <w:trPr>
          <w:trHeight w:val="670"/>
        </w:trPr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BD1DF0" w:rsidRPr="00BD1DF0" w:rsidRDefault="00BD1DF0" w:rsidP="00BD1DF0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D1DF0" w:rsidRPr="00BD1DF0" w:rsidTr="00BD1DF0">
        <w:tc>
          <w:tcPr>
            <w:tcW w:w="7668" w:type="dxa"/>
          </w:tcPr>
          <w:p w:rsidR="00BD1DF0" w:rsidRPr="00BD1DF0" w:rsidRDefault="00BD1DF0" w:rsidP="00BD1DF0">
            <w:pPr>
              <w:keepNext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1DF0">
              <w:rPr>
                <w:rFonts w:ascii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BD1DF0" w:rsidRPr="00BD1DF0" w:rsidRDefault="00BD1DF0" w:rsidP="00BD1DF0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BD1DF0" w:rsidRPr="00BD1DF0" w:rsidRDefault="00C924A9" w:rsidP="00BD1D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A14137" w:rsidRDefault="00A14137" w:rsidP="00A14137">
      <w:pPr>
        <w:ind w:firstLine="709"/>
        <w:jc w:val="center"/>
        <w:outlineLvl w:val="0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rPr>
          <w:rFonts w:ascii="Times New Roman" w:hAnsi="Times New Roman"/>
          <w:b/>
          <w:i/>
        </w:rPr>
      </w:pPr>
    </w:p>
    <w:p w:rsidR="00A14137" w:rsidRDefault="00A14137" w:rsidP="00A14137">
      <w:pPr>
        <w:ind w:firstLine="709"/>
        <w:rPr>
          <w:rFonts w:ascii="Times New Roman" w:hAnsi="Times New Roman"/>
          <w:b/>
          <w:bCs/>
          <w:i/>
        </w:rPr>
      </w:pPr>
    </w:p>
    <w:p w:rsidR="00A14137" w:rsidRPr="00BD1DF0" w:rsidRDefault="00A14137" w:rsidP="00A14137">
      <w:pPr>
        <w:pStyle w:val="a7"/>
        <w:numPr>
          <w:ilvl w:val="0"/>
          <w:numId w:val="2"/>
        </w:numPr>
        <w:spacing w:before="0" w:after="0"/>
        <w:contextualSpacing/>
        <w:jc w:val="center"/>
        <w:outlineLvl w:val="0"/>
        <w:rPr>
          <w:b/>
          <w:sz w:val="22"/>
        </w:rPr>
      </w:pPr>
      <w:r w:rsidRPr="00BD1DF0">
        <w:rPr>
          <w:b/>
          <w:i/>
          <w:u w:val="single"/>
        </w:rPr>
        <w:br w:type="page"/>
      </w:r>
      <w:r w:rsidRPr="00BD1DF0">
        <w:rPr>
          <w:b/>
          <w:sz w:val="22"/>
        </w:rPr>
        <w:lastRenderedPageBreak/>
        <w:t>ОБЩАЯ ХАРАКТЕРИСТИКА РАБОЧЕЙ ПРОГРАММЫ УЧЕБНОЙ ДИСЦИПЛИНЫ «ИНОСТРАННЫЙ ЯЗЫК</w:t>
      </w:r>
      <w:r w:rsidR="00BD1DF0">
        <w:rPr>
          <w:b/>
          <w:sz w:val="22"/>
        </w:rPr>
        <w:t xml:space="preserve"> (НЕМЕЦКИЙ)</w:t>
      </w:r>
      <w:r w:rsidRPr="00BD1DF0">
        <w:rPr>
          <w:b/>
          <w:sz w:val="22"/>
        </w:rPr>
        <w:t xml:space="preserve"> В ПРОФЕССИОНАЛЬНОЙ ДЕЯТЕЛЬНОСТИ»</w:t>
      </w:r>
    </w:p>
    <w:p w:rsidR="006673A9" w:rsidRDefault="006673A9" w:rsidP="00A14137">
      <w:pPr>
        <w:pStyle w:val="a7"/>
        <w:jc w:val="center"/>
        <w:outlineLvl w:val="0"/>
        <w:rPr>
          <w:b/>
          <w:sz w:val="22"/>
        </w:rPr>
      </w:pP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b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1.1 Область применения рабочей программы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профессии 15.01.05. Сварщик </w:t>
      </w:r>
      <w:r>
        <w:rPr>
          <w:rFonts w:ascii="Times New Roman" w:hAnsi="Times New Roman"/>
          <w:sz w:val="24"/>
          <w:szCs w:val="24"/>
        </w:rPr>
        <w:t>(</w:t>
      </w:r>
      <w:r w:rsidRPr="00BD1DF0">
        <w:rPr>
          <w:rFonts w:ascii="Times New Roman" w:hAnsi="Times New Roman"/>
          <w:sz w:val="24"/>
          <w:szCs w:val="24"/>
        </w:rPr>
        <w:t>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>).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b/>
          <w:sz w:val="24"/>
          <w:szCs w:val="24"/>
        </w:rPr>
      </w:pPr>
    </w:p>
    <w:p w:rsid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D1DF0">
        <w:rPr>
          <w:rFonts w:ascii="Times New Roman" w:hAnsi="Times New Roman"/>
          <w:sz w:val="24"/>
          <w:szCs w:val="24"/>
        </w:rPr>
        <w:t xml:space="preserve">дисциплина входит в </w:t>
      </w:r>
      <w:proofErr w:type="spellStart"/>
      <w:r w:rsidRPr="00BD1DF0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BD1DF0">
        <w:rPr>
          <w:rFonts w:ascii="Times New Roman" w:hAnsi="Times New Roman"/>
          <w:sz w:val="24"/>
          <w:szCs w:val="24"/>
        </w:rPr>
        <w:t xml:space="preserve"> цикл.</w:t>
      </w: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b/>
          <w:sz w:val="24"/>
          <w:szCs w:val="24"/>
        </w:rPr>
      </w:pPr>
    </w:p>
    <w:p w:rsidR="00BD1DF0" w:rsidRPr="00BD1DF0" w:rsidRDefault="00BD1DF0" w:rsidP="00BD1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/>
        <w:jc w:val="both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b/>
          <w:sz w:val="24"/>
          <w:szCs w:val="24"/>
        </w:rPr>
        <w:t>1.3 Цели и планируемые результаты освоения дисциплины: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>Содержание программы учебной дисциплины «</w:t>
      </w:r>
      <w:r w:rsidR="00491358">
        <w:rPr>
          <w:rFonts w:ascii="Times New Roman" w:hAnsi="Times New Roman"/>
          <w:sz w:val="24"/>
          <w:szCs w:val="24"/>
        </w:rPr>
        <w:t>И</w:t>
      </w:r>
      <w:r w:rsidRPr="00931C07">
        <w:rPr>
          <w:rFonts w:ascii="Times New Roman" w:hAnsi="Times New Roman"/>
          <w:sz w:val="24"/>
          <w:szCs w:val="24"/>
        </w:rPr>
        <w:t>ностранный (</w:t>
      </w:r>
      <w:r w:rsidR="00653234">
        <w:rPr>
          <w:rFonts w:ascii="Times New Roman" w:hAnsi="Times New Roman"/>
          <w:sz w:val="24"/>
          <w:szCs w:val="24"/>
        </w:rPr>
        <w:t>немецкий</w:t>
      </w:r>
      <w:r w:rsidRPr="00931C07">
        <w:rPr>
          <w:rFonts w:ascii="Times New Roman" w:hAnsi="Times New Roman"/>
          <w:sz w:val="24"/>
          <w:szCs w:val="24"/>
        </w:rPr>
        <w:t>) язык</w:t>
      </w:r>
      <w:r w:rsidR="00491358" w:rsidRPr="00491358">
        <w:rPr>
          <w:rFonts w:ascii="Times New Roman" w:hAnsi="Times New Roman"/>
          <w:sz w:val="24"/>
          <w:szCs w:val="24"/>
        </w:rPr>
        <w:t xml:space="preserve"> </w:t>
      </w:r>
      <w:r w:rsidR="00491358">
        <w:rPr>
          <w:rFonts w:ascii="Times New Roman" w:hAnsi="Times New Roman"/>
          <w:sz w:val="24"/>
          <w:szCs w:val="24"/>
        </w:rPr>
        <w:t>в п</w:t>
      </w:r>
      <w:r w:rsidR="00491358" w:rsidRPr="00931C07">
        <w:rPr>
          <w:rFonts w:ascii="Times New Roman" w:hAnsi="Times New Roman"/>
          <w:sz w:val="24"/>
          <w:szCs w:val="24"/>
        </w:rPr>
        <w:t>рофессиональн</w:t>
      </w:r>
      <w:r w:rsidR="00491358">
        <w:rPr>
          <w:rFonts w:ascii="Times New Roman" w:hAnsi="Times New Roman"/>
          <w:sz w:val="24"/>
          <w:szCs w:val="24"/>
        </w:rPr>
        <w:t>ой деятельности</w:t>
      </w:r>
      <w:r w:rsidRPr="00931C07">
        <w:rPr>
          <w:rFonts w:ascii="Times New Roman" w:hAnsi="Times New Roman"/>
          <w:sz w:val="24"/>
          <w:szCs w:val="24"/>
        </w:rPr>
        <w:t xml:space="preserve">» направлено на достижение следующих </w:t>
      </w:r>
      <w:r w:rsidRPr="00931C07">
        <w:rPr>
          <w:rFonts w:ascii="Times New Roman" w:hAnsi="Times New Roman"/>
          <w:bCs/>
          <w:sz w:val="24"/>
          <w:szCs w:val="24"/>
        </w:rPr>
        <w:t>целей</w:t>
      </w:r>
      <w:r w:rsidRPr="00931C07">
        <w:rPr>
          <w:rFonts w:ascii="Times New Roman" w:hAnsi="Times New Roman"/>
          <w:sz w:val="24"/>
          <w:szCs w:val="24"/>
        </w:rPr>
        <w:t>: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</w:t>
      </w:r>
      <w:r w:rsidR="00491358">
        <w:rPr>
          <w:rFonts w:ascii="Times New Roman" w:hAnsi="Times New Roman"/>
          <w:sz w:val="24"/>
          <w:szCs w:val="24"/>
        </w:rPr>
        <w:t xml:space="preserve">- формирование представлений о немецком </w:t>
      </w:r>
      <w:r w:rsidRPr="00931C07">
        <w:rPr>
          <w:rFonts w:ascii="Times New Roman" w:hAnsi="Times New Roman"/>
          <w:sz w:val="24"/>
          <w:szCs w:val="24"/>
        </w:rPr>
        <w:t xml:space="preserve">языке как </w:t>
      </w:r>
      <w:r w:rsidR="00491358">
        <w:rPr>
          <w:rFonts w:ascii="Times New Roman" w:hAnsi="Times New Roman"/>
          <w:sz w:val="24"/>
          <w:szCs w:val="24"/>
        </w:rPr>
        <w:t>о</w:t>
      </w:r>
      <w:r w:rsidRPr="00931C07">
        <w:rPr>
          <w:rFonts w:ascii="Times New Roman" w:hAnsi="Times New Roman"/>
          <w:sz w:val="24"/>
          <w:szCs w:val="24"/>
        </w:rPr>
        <w:t xml:space="preserve"> языке международного общения и средстве приобщения к ценностям мировой культуры и национальных культур;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формирование коммуникативной компетенции, позволяющей свободно общаться на </w:t>
      </w:r>
      <w:r w:rsidR="00491358">
        <w:rPr>
          <w:rFonts w:ascii="Times New Roman" w:hAnsi="Times New Roman"/>
          <w:sz w:val="24"/>
          <w:szCs w:val="24"/>
        </w:rPr>
        <w:t>немецком</w:t>
      </w:r>
      <w:r w:rsidRPr="00931C07">
        <w:rPr>
          <w:rFonts w:ascii="Times New Roman" w:hAnsi="Times New Roman"/>
          <w:sz w:val="24"/>
          <w:szCs w:val="24"/>
        </w:rPr>
        <w:t xml:space="preserve"> языке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931C07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931C07">
        <w:rPr>
          <w:rFonts w:ascii="Times New Roman" w:hAnsi="Times New Roman"/>
          <w:sz w:val="24"/>
          <w:szCs w:val="24"/>
        </w:rPr>
        <w:t xml:space="preserve">, социальной, стратегической и предметной;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воспитание личности, способной и желающей участвовать в общении на межкультурном уровне;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воспитание уважительного отношения к другим культурам и социальным субкультурам. 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b/>
          <w:sz w:val="24"/>
          <w:szCs w:val="24"/>
        </w:rPr>
      </w:pP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b/>
          <w:bCs/>
          <w:sz w:val="24"/>
          <w:szCs w:val="24"/>
        </w:rPr>
        <w:t xml:space="preserve">   Профессионально ориентированное содержание </w:t>
      </w:r>
      <w:r w:rsidRPr="00931C07">
        <w:rPr>
          <w:rFonts w:ascii="Times New Roman" w:hAnsi="Times New Roman"/>
          <w:sz w:val="24"/>
          <w:szCs w:val="24"/>
        </w:rPr>
        <w:t>нацелено: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 на формирование  -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речи;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 xml:space="preserve"> - </w:t>
      </w:r>
      <w:r w:rsidR="00491358">
        <w:rPr>
          <w:rFonts w:ascii="Times New Roman" w:hAnsi="Times New Roman"/>
          <w:sz w:val="24"/>
          <w:szCs w:val="24"/>
        </w:rPr>
        <w:t xml:space="preserve">выполнение  </w:t>
      </w:r>
      <w:proofErr w:type="gramStart"/>
      <w:r w:rsidR="00491358">
        <w:rPr>
          <w:rFonts w:ascii="Times New Roman" w:hAnsi="Times New Roman"/>
          <w:sz w:val="24"/>
          <w:szCs w:val="24"/>
        </w:rPr>
        <w:t>индивидуаль</w:t>
      </w:r>
      <w:r w:rsidRPr="00931C07">
        <w:rPr>
          <w:rFonts w:ascii="Times New Roman" w:hAnsi="Times New Roman"/>
          <w:sz w:val="24"/>
          <w:szCs w:val="24"/>
        </w:rPr>
        <w:t>ных проектов</w:t>
      </w:r>
      <w:proofErr w:type="gramEnd"/>
      <w:r w:rsidRPr="00931C07">
        <w:rPr>
          <w:rFonts w:ascii="Times New Roman" w:hAnsi="Times New Roman"/>
          <w:sz w:val="24"/>
          <w:szCs w:val="24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др.;</w:t>
      </w:r>
    </w:p>
    <w:p w:rsidR="00931C07" w:rsidRPr="00931C07" w:rsidRDefault="00931C07" w:rsidP="00931C07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931C07">
        <w:rPr>
          <w:rFonts w:ascii="Times New Roman" w:hAnsi="Times New Roman"/>
          <w:sz w:val="24"/>
          <w:szCs w:val="24"/>
        </w:rPr>
        <w:t>- освоение текстового и грамматического материала.</w:t>
      </w:r>
    </w:p>
    <w:p w:rsidR="00BD1DF0" w:rsidRDefault="00BD1DF0" w:rsidP="00BD1DF0">
      <w:pPr>
        <w:pStyle w:val="af2"/>
        <w:rPr>
          <w:rFonts w:ascii="Times New Roman" w:hAnsi="Times New Roman"/>
          <w:sz w:val="24"/>
          <w:szCs w:val="24"/>
        </w:rPr>
      </w:pPr>
    </w:p>
    <w:p w:rsidR="00931C07" w:rsidRPr="00BD1DF0" w:rsidRDefault="00931C07" w:rsidP="00BD1DF0">
      <w:pPr>
        <w:pStyle w:val="af2"/>
        <w:rPr>
          <w:rFonts w:ascii="Times New Roman" w:hAnsi="Times New Roman"/>
          <w:sz w:val="24"/>
          <w:szCs w:val="24"/>
        </w:rPr>
      </w:pPr>
      <w:r w:rsidRPr="00BD1DF0">
        <w:rPr>
          <w:rFonts w:ascii="Times New Roman" w:hAnsi="Times New Roman"/>
          <w:sz w:val="24"/>
          <w:szCs w:val="24"/>
        </w:rPr>
        <w:t xml:space="preserve">Дисциплина направлена на формирование </w:t>
      </w:r>
      <w:r w:rsidRPr="00BD1DF0">
        <w:rPr>
          <w:rFonts w:ascii="Times New Roman" w:hAnsi="Times New Roman"/>
          <w:b/>
          <w:sz w:val="24"/>
          <w:szCs w:val="24"/>
        </w:rPr>
        <w:t>общих компетенций</w:t>
      </w:r>
      <w:r w:rsidRPr="00BD1DF0">
        <w:rPr>
          <w:rFonts w:ascii="Times New Roman" w:hAnsi="Times New Roman"/>
          <w:sz w:val="24"/>
          <w:szCs w:val="24"/>
        </w:rPr>
        <w:t>:</w:t>
      </w:r>
    </w:p>
    <w:p w:rsidR="00BD1DF0" w:rsidRPr="00BD1DF0" w:rsidRDefault="00BD1DF0" w:rsidP="00BD1DF0">
      <w:pPr>
        <w:pStyle w:val="af2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418"/>
        <w:gridCol w:w="8045"/>
      </w:tblGrid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jc w:val="center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b/>
                <w:i w:val="0"/>
                <w:sz w:val="24"/>
                <w:szCs w:val="24"/>
              </w:rPr>
              <w:t>Код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jc w:val="center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b/>
                <w:i w:val="0"/>
                <w:sz w:val="24"/>
                <w:szCs w:val="24"/>
              </w:rPr>
              <w:t>Общие  компетенции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1.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сущность и социальную значимость будущей профессии,</w:t>
            </w:r>
          </w:p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к ней устойчивый интерес.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2.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определенной руководителем.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3.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4.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поиск информации, необходимой для </w:t>
            </w:r>
            <w:proofErr w:type="gramStart"/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эффективного</w:t>
            </w:r>
            <w:proofErr w:type="gramEnd"/>
          </w:p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выполнения профессиональных задач.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ОК 5.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673A9" w:rsidRPr="00BD1DF0" w:rsidTr="006673A9">
        <w:tc>
          <w:tcPr>
            <w:tcW w:w="1418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Style w:val="af4"/>
                <w:rFonts w:ascii="Times New Roman" w:eastAsia="Calibri" w:hAnsi="Times New Roman"/>
                <w:i w:val="0"/>
                <w:sz w:val="24"/>
                <w:szCs w:val="24"/>
              </w:rPr>
              <w:lastRenderedPageBreak/>
              <w:t>ОК 6.</w:t>
            </w:r>
          </w:p>
        </w:tc>
        <w:tc>
          <w:tcPr>
            <w:tcW w:w="8045" w:type="dxa"/>
          </w:tcPr>
          <w:p w:rsidR="006673A9" w:rsidRPr="00BD1DF0" w:rsidRDefault="006673A9" w:rsidP="00BD1DF0">
            <w:pPr>
              <w:pStyle w:val="af2"/>
              <w:rPr>
                <w:rStyle w:val="af4"/>
                <w:rFonts w:ascii="Times New Roman" w:eastAsia="Calibri" w:hAnsi="Times New Roman"/>
                <w:b/>
                <w:i w:val="0"/>
                <w:iCs w:val="0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</w:tbl>
    <w:p w:rsidR="00931C07" w:rsidRDefault="00931C07" w:rsidP="00931C07">
      <w:pPr>
        <w:pStyle w:val="a7"/>
        <w:widowControl w:val="0"/>
        <w:autoSpaceDE w:val="0"/>
        <w:autoSpaceDN w:val="0"/>
        <w:adjustRightInd w:val="0"/>
        <w:spacing w:after="0" w:line="200" w:lineRule="exact"/>
        <w:ind w:left="720"/>
        <w:jc w:val="both"/>
        <w:rPr>
          <w:szCs w:val="24"/>
        </w:rPr>
      </w:pPr>
    </w:p>
    <w:p w:rsidR="006673A9" w:rsidRPr="006673A9" w:rsidRDefault="006673A9" w:rsidP="006673A9">
      <w:pPr>
        <w:jc w:val="both"/>
        <w:rPr>
          <w:rFonts w:ascii="Times New Roman" w:hAnsi="Times New Roman"/>
          <w:sz w:val="24"/>
          <w:szCs w:val="24"/>
        </w:rPr>
      </w:pPr>
      <w:r w:rsidRPr="006673A9">
        <w:rPr>
          <w:rFonts w:ascii="Times New Roman" w:hAnsi="Times New Roman"/>
          <w:sz w:val="24"/>
          <w:szCs w:val="24"/>
        </w:rPr>
        <w:t xml:space="preserve">При этом в результате </w:t>
      </w:r>
      <w:proofErr w:type="gramStart"/>
      <w:r w:rsidRPr="006673A9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6673A9">
        <w:rPr>
          <w:rFonts w:ascii="Times New Roman" w:hAnsi="Times New Roman"/>
          <w:sz w:val="24"/>
          <w:szCs w:val="24"/>
        </w:rPr>
        <w:t xml:space="preserve"> должен:</w:t>
      </w:r>
    </w:p>
    <w:p w:rsidR="006673A9" w:rsidRPr="00931C07" w:rsidRDefault="006673A9" w:rsidP="00931C07">
      <w:pPr>
        <w:pStyle w:val="a7"/>
        <w:widowControl w:val="0"/>
        <w:autoSpaceDE w:val="0"/>
        <w:autoSpaceDN w:val="0"/>
        <w:adjustRightInd w:val="0"/>
        <w:spacing w:after="0" w:line="200" w:lineRule="exact"/>
        <w:ind w:left="720"/>
        <w:jc w:val="both"/>
        <w:rPr>
          <w:szCs w:val="24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7513"/>
      </w:tblGrid>
      <w:tr w:rsidR="00931C07" w:rsidRPr="00BD1DF0" w:rsidTr="00BD1DF0">
        <w:trPr>
          <w:trHeight w:hRule="exact" w:val="30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1C07" w:rsidRPr="00BD1DF0" w:rsidRDefault="00931C07" w:rsidP="00BD1DF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в пределах литературной нормы на известные темы (профессиональные и бытовые), 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931C07" w:rsidRPr="00BD1DF0" w:rsidTr="00BD1DF0">
        <w:trPr>
          <w:trHeight w:hRule="exact" w:val="226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1C07" w:rsidRPr="00BD1DF0" w:rsidRDefault="00931C07" w:rsidP="00BD1DF0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931C07" w:rsidRPr="00BD1DF0" w:rsidRDefault="00931C07" w:rsidP="00BD1DF0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BD1DF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6673A9" w:rsidRDefault="006673A9" w:rsidP="006673A9">
      <w:pPr>
        <w:pStyle w:val="a7"/>
        <w:spacing w:after="0"/>
        <w:ind w:left="720"/>
        <w:contextualSpacing/>
        <w:rPr>
          <w:b/>
        </w:rPr>
      </w:pPr>
    </w:p>
    <w:p w:rsidR="00BD1DF0" w:rsidRDefault="00BD1DF0">
      <w:pPr>
        <w:rPr>
          <w:rFonts w:ascii="Times New Roman" w:eastAsiaTheme="minorHAnsi" w:hAnsi="Times New Roman"/>
          <w:b/>
          <w:sz w:val="24"/>
        </w:rPr>
      </w:pPr>
      <w:r>
        <w:rPr>
          <w:b/>
        </w:rPr>
        <w:br w:type="page"/>
      </w:r>
    </w:p>
    <w:p w:rsidR="00A14137" w:rsidRDefault="00A14137" w:rsidP="00A14137">
      <w:pPr>
        <w:pStyle w:val="a7"/>
        <w:numPr>
          <w:ilvl w:val="0"/>
          <w:numId w:val="2"/>
        </w:numPr>
        <w:spacing w:after="0"/>
        <w:contextualSpacing/>
        <w:rPr>
          <w:b/>
        </w:rPr>
      </w:pPr>
      <w:r>
        <w:rPr>
          <w:b/>
        </w:rPr>
        <w:lastRenderedPageBreak/>
        <w:t>СТРУКТУРА И СОДЕРЖАНИЕ УЧЕБНОЙ ДИСЦИПЛИНЫ</w:t>
      </w:r>
    </w:p>
    <w:p w:rsidR="00A14137" w:rsidRDefault="00A14137" w:rsidP="00A14137">
      <w:pPr>
        <w:pStyle w:val="a7"/>
        <w:ind w:left="1789"/>
        <w:rPr>
          <w:b/>
          <w:sz w:val="22"/>
        </w:rPr>
      </w:pPr>
    </w:p>
    <w:p w:rsidR="00A14137" w:rsidRDefault="00A14137" w:rsidP="00A14137">
      <w:pPr>
        <w:ind w:firstLine="709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BD1DF0" w:rsidRDefault="00BD1DF0" w:rsidP="00A14137">
      <w:pPr>
        <w:ind w:firstLine="709"/>
        <w:outlineLvl w:val="0"/>
        <w:rPr>
          <w:rFonts w:ascii="Times New Roman" w:hAnsi="Times New Roman"/>
          <w:b/>
        </w:rPr>
      </w:pPr>
    </w:p>
    <w:tbl>
      <w:tblPr>
        <w:tblStyle w:val="a9"/>
        <w:tblW w:w="0" w:type="auto"/>
        <w:tblLook w:val="00BF"/>
      </w:tblPr>
      <w:tblGrid>
        <w:gridCol w:w="7488"/>
        <w:gridCol w:w="2083"/>
      </w:tblGrid>
      <w:tr w:rsidR="00BD1DF0" w:rsidTr="00020A0F">
        <w:tc>
          <w:tcPr>
            <w:tcW w:w="7488" w:type="dxa"/>
          </w:tcPr>
          <w:p w:rsidR="00BD1DF0" w:rsidRPr="00195F8E" w:rsidRDefault="00BD1DF0" w:rsidP="00BD1DF0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vAlign w:val="center"/>
          </w:tcPr>
          <w:p w:rsidR="00BD1DF0" w:rsidRPr="00020A0F" w:rsidRDefault="00BD1DF0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020A0F" w:rsidTr="00020A0F">
        <w:tc>
          <w:tcPr>
            <w:tcW w:w="7488" w:type="dxa"/>
          </w:tcPr>
          <w:p w:rsidR="00020A0F" w:rsidRPr="005B799E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(лабораторные) </w:t>
            </w:r>
            <w:r w:rsidRPr="00D84E24">
              <w:rPr>
                <w:rFonts w:ascii="Times New Roman" w:hAnsi="Times New Roman"/>
                <w:sz w:val="24"/>
                <w:szCs w:val="24"/>
              </w:rPr>
              <w:t>занятия (если предусмотрены)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(если </w:t>
            </w:r>
            <w:proofErr w:type="gramStart"/>
            <w:r w:rsidRPr="00D84E24">
              <w:rPr>
                <w:rFonts w:ascii="Times New Roman" w:hAnsi="Times New Roman"/>
                <w:sz w:val="24"/>
                <w:szCs w:val="24"/>
              </w:rPr>
              <w:t>предусмотрены</w:t>
            </w:r>
            <w:proofErr w:type="gramEnd"/>
            <w:r w:rsidRPr="00D84E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Pr="00D84E24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0A0F" w:rsidTr="00020A0F">
        <w:tc>
          <w:tcPr>
            <w:tcW w:w="7488" w:type="dxa"/>
          </w:tcPr>
          <w:p w:rsidR="00020A0F" w:rsidRDefault="00020A0F" w:rsidP="00BD1DF0">
            <w:pPr>
              <w:pStyle w:val="1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68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020A0F" w:rsidTr="00020A0F">
        <w:tc>
          <w:tcPr>
            <w:tcW w:w="7488" w:type="dxa"/>
          </w:tcPr>
          <w:p w:rsidR="00020A0F" w:rsidRPr="00E53688" w:rsidRDefault="00020A0F" w:rsidP="00020A0F">
            <w:pPr>
              <w:pStyle w:val="1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 </w:t>
            </w:r>
            <w:r>
              <w:rPr>
                <w:rFonts w:ascii="Times New Roman" w:hAnsi="Times New Roman"/>
                <w:b/>
                <w:iCs/>
              </w:rPr>
              <w:t>дифференцированного зачёта</w:t>
            </w:r>
          </w:p>
        </w:tc>
        <w:tc>
          <w:tcPr>
            <w:tcW w:w="2083" w:type="dxa"/>
            <w:vAlign w:val="center"/>
          </w:tcPr>
          <w:p w:rsidR="00020A0F" w:rsidRPr="00020A0F" w:rsidRDefault="00020A0F" w:rsidP="00020A0F">
            <w:pPr>
              <w:pStyle w:val="1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D1DF0" w:rsidRDefault="00BD1DF0" w:rsidP="00A14137">
      <w:pPr>
        <w:ind w:firstLine="709"/>
        <w:outlineLvl w:val="0"/>
        <w:rPr>
          <w:rFonts w:ascii="Times New Roman" w:hAnsi="Times New Roman"/>
          <w:b/>
        </w:rPr>
      </w:pPr>
    </w:p>
    <w:p w:rsidR="00BD1DF0" w:rsidRDefault="00BD1DF0" w:rsidP="00A14137">
      <w:pPr>
        <w:ind w:firstLine="709"/>
        <w:outlineLvl w:val="0"/>
        <w:rPr>
          <w:rFonts w:ascii="Times New Roman" w:hAnsi="Times New Roman"/>
          <w:b/>
        </w:rPr>
      </w:pPr>
    </w:p>
    <w:p w:rsidR="00A14137" w:rsidRPr="002D3D6A" w:rsidRDefault="00A14137" w:rsidP="00A14137">
      <w:pPr>
        <w:spacing w:after="0" w:line="240" w:lineRule="auto"/>
        <w:rPr>
          <w:rFonts w:ascii="Times New Roman" w:hAnsi="Times New Roman"/>
          <w:b/>
        </w:rPr>
        <w:sectPr w:rsidR="00A14137" w:rsidRPr="002D3D6A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text" w:horzAnchor="page" w:tblpX="1665" w:tblpY="-335"/>
        <w:tblW w:w="50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9674"/>
        <w:gridCol w:w="1237"/>
        <w:gridCol w:w="1711"/>
      </w:tblGrid>
      <w:tr w:rsidR="00F47FF4" w:rsidRPr="00020A0F" w:rsidTr="00F47FF4">
        <w:trPr>
          <w:trHeight w:val="1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FF4" w:rsidRPr="00C67C29" w:rsidRDefault="00F47FF4" w:rsidP="00C67C29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C2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2.2 Тематический план и содержание учебной дисциплины</w:t>
            </w:r>
          </w:p>
          <w:p w:rsidR="00F47FF4" w:rsidRPr="00C67C29" w:rsidRDefault="00F47FF4" w:rsidP="00C67C29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47FF4" w:rsidRPr="00020A0F" w:rsidTr="00020A0F">
        <w:trPr>
          <w:trHeight w:val="19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Pr="00020A0F" w:rsidRDefault="00F47FF4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FF4" w:rsidRPr="00020A0F" w:rsidRDefault="00F47FF4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47FF4" w:rsidRPr="00020A0F" w:rsidRDefault="00F47FF4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Pr="00020A0F" w:rsidRDefault="00F47FF4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  <w:proofErr w:type="gramStart"/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Pr="00020A0F" w:rsidRDefault="00F47FF4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F47FF4" w:rsidRPr="00020A0F" w:rsidTr="00020A0F">
        <w:trPr>
          <w:trHeight w:val="19"/>
        </w:trPr>
        <w:tc>
          <w:tcPr>
            <w:tcW w:w="40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F4" w:rsidRPr="00020A0F" w:rsidRDefault="00F47FF4" w:rsidP="00020A0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: Слесарные и электромонтажные работы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FF4" w:rsidRPr="00020A0F" w:rsidRDefault="00F47FF4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FF4" w:rsidRPr="00020A0F" w:rsidRDefault="00F47FF4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1E47" w:rsidRPr="00020A0F" w:rsidTr="00020A0F">
        <w:trPr>
          <w:trHeight w:val="19"/>
        </w:trPr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Тема 1.1</w:t>
            </w:r>
          </w:p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Основы электросварочных  работ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C67C29" w:rsidRDefault="00511E47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29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E47" w:rsidRPr="00020A0F" w:rsidTr="00020A0F">
        <w:trPr>
          <w:trHeight w:val="19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Инструменты и оборудование.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E47" w:rsidRPr="00020A0F" w:rsidTr="00020A0F">
        <w:trPr>
          <w:trHeight w:val="253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2.Слесарные работы. Сослагательное наклонение.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E47" w:rsidRPr="00020A0F" w:rsidTr="00020A0F">
        <w:trPr>
          <w:trHeight w:val="275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3.Сварочные работы. Типы сварки.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E47" w:rsidRPr="00020A0F" w:rsidTr="00020A0F">
        <w:trPr>
          <w:trHeight w:val="308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4.Сварочный автомат. Алго</w:t>
            </w:r>
            <w:r w:rsidR="00020A0F">
              <w:rPr>
                <w:rFonts w:ascii="Times New Roman" w:hAnsi="Times New Roman"/>
                <w:bCs/>
                <w:sz w:val="24"/>
                <w:szCs w:val="24"/>
              </w:rPr>
              <w:t xml:space="preserve">ритм работы. Чтение инструкции </w:t>
            </w: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по  эксплуатации.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E47" w:rsidRPr="00020A0F" w:rsidTr="00020A0F">
        <w:trPr>
          <w:trHeight w:val="3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E47" w:rsidRPr="00020A0F" w:rsidRDefault="00511E47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5.Подготовка оборудования к сварке. Чтение технологических карт.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1E47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0B6" w:rsidRPr="00020A0F" w:rsidTr="00020A0F">
        <w:trPr>
          <w:trHeight w:val="31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0B6" w:rsidRPr="00020A0F" w:rsidTr="00020A0F">
        <w:trPr>
          <w:trHeight w:val="31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Заучивание профессиональной лексики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0B6" w:rsidRPr="00020A0F" w:rsidTr="00020A0F">
        <w:trPr>
          <w:trHeight w:val="31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Составление и чтение инструкций к оборудованию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0B6" w:rsidRPr="00020A0F" w:rsidTr="00020A0F">
        <w:trPr>
          <w:trHeight w:val="31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0B6" w:rsidRPr="00020A0F" w:rsidRDefault="004220B6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Чтение технологических карт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20B6" w:rsidRPr="00020A0F" w:rsidRDefault="004220B6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310"/>
        </w:trPr>
        <w:tc>
          <w:tcPr>
            <w:tcW w:w="402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proofErr w:type="gramStart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World</w:t>
            </w:r>
            <w:proofErr w:type="spellEnd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Skills</w:t>
            </w:r>
            <w:proofErr w:type="spellEnd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International</w:t>
            </w:r>
            <w:proofErr w:type="spellEnd"/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19"/>
        </w:trPr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Тема 2.1</w:t>
            </w:r>
          </w:p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Чемпионаты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World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Skills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International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, техническая документация конкурсов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материала: 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C67C29" w:rsidRDefault="003967E2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2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19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1. Чемпионаты World Skills International.</w:t>
            </w:r>
            <w:r w:rsidRPr="00020A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Степени сравнения прилагательных и наречий.</w:t>
            </w:r>
          </w:p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Просмотр видеоролика «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Was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ist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World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Skills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>?» (https://www.worldskills.org/about/worldskills/). Обсуждение, ответы на вопросы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43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2.Техническая документация конкурсов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World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Skills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International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265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265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 xml:space="preserve">Работа с технической документацией 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конкурсов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World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Skills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International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217"/>
        </w:trPr>
        <w:tc>
          <w:tcPr>
            <w:tcW w:w="8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Материалы, оборудование и инструменты по  компетенции «Сварка»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C67C29" w:rsidRDefault="00020A0F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2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582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>Материалы, оборудование и инструменты по  компетенциям.</w:t>
            </w: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 xml:space="preserve"> Работа с документом: 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WSI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Infrastructure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List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582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2.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Тренировка фраз и речевых оборотов повседневного общения.  </w:t>
            </w:r>
          </w:p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Повелительное наклонение, разделительный вопрос.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2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C67C29">
        <w:trPr>
          <w:trHeight w:val="166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Заучивание профессиональной лексики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C67C29">
        <w:trPr>
          <w:trHeight w:val="299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C67C29">
        <w:trPr>
          <w:trHeight w:val="274"/>
        </w:trPr>
        <w:tc>
          <w:tcPr>
            <w:tcW w:w="8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Чтение чертежей</w:t>
            </w:r>
          </w:p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Das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Zeichnenlesen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C67C29" w:rsidRDefault="003967E2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2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lastRenderedPageBreak/>
              <w:t>ОК 01-06</w:t>
            </w:r>
          </w:p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419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1. Фразы, речевые обороты и выражения по чертежам заданий.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Система немецких времен.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2. Чтение чертежей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>.</w:t>
            </w:r>
            <w:r w:rsidRPr="00020A0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Работа с документом: 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WSI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Technical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Description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. Модальные глаголы.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Повторение грамматики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Работа с технической документацией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41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Чтение чертежей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9148D3">
        <w:trPr>
          <w:trHeight w:val="360"/>
        </w:trPr>
        <w:tc>
          <w:tcPr>
            <w:tcW w:w="8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20A0F">
              <w:rPr>
                <w:rFonts w:ascii="Times New Roman" w:hAnsi="Times New Roman"/>
                <w:sz w:val="24"/>
                <w:szCs w:val="24"/>
              </w:rPr>
              <w:t>Организация рабочего места и презентация работы (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Arbeitsplatzgestaltung</w:t>
            </w:r>
            <w:proofErr w:type="spellEnd"/>
            <w:proofErr w:type="gramEnd"/>
          </w:p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Arbeitspräsentation</w:t>
            </w:r>
            <w:proofErr w:type="spellEnd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C67C29" w:rsidRDefault="00020A0F" w:rsidP="00020A0F">
            <w:pPr>
              <w:pStyle w:val="af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7C2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9148D3">
        <w:trPr>
          <w:trHeight w:val="582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1. Организация рабочего места. Работа с документом WSI Technical Description. Личные и притяжательные местоимения.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340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2. 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Подготовка оборудования к работе. Чтение технологических карт.</w:t>
            </w:r>
          </w:p>
        </w:tc>
        <w:tc>
          <w:tcPr>
            <w:tcW w:w="4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337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Презентация работы. Глагольные конструкции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haben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sein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) + </w:t>
            </w:r>
            <w:proofErr w:type="spellStart"/>
            <w:r w:rsidRPr="00020A0F">
              <w:rPr>
                <w:rFonts w:ascii="Times New Roman" w:hAnsi="Times New Roman"/>
                <w:sz w:val="24"/>
                <w:szCs w:val="24"/>
              </w:rPr>
              <w:t>Infinitiv</w:t>
            </w:r>
            <w:proofErr w:type="spellEnd"/>
            <w:r w:rsidRPr="00020A0F">
              <w:rPr>
                <w:rFonts w:ascii="Times New Roman" w:hAnsi="Times New Roman"/>
                <w:sz w:val="24"/>
                <w:szCs w:val="24"/>
              </w:rPr>
              <w:t xml:space="preserve"> смыслового глагола.</w:t>
            </w:r>
          </w:p>
        </w:tc>
        <w:tc>
          <w:tcPr>
            <w:tcW w:w="4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C67C29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37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37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1.Чтение технологических карт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37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Работа с документом WSI Technical Description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67E2" w:rsidRPr="00020A0F" w:rsidTr="00020A0F">
        <w:trPr>
          <w:trHeight w:val="337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E2" w:rsidRPr="00020A0F" w:rsidRDefault="003967E2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3.Алгоритм подготовки оборудования к работе.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967E2" w:rsidRPr="00020A0F" w:rsidRDefault="003967E2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101971">
        <w:trPr>
          <w:trHeight w:val="275"/>
        </w:trPr>
        <w:tc>
          <w:tcPr>
            <w:tcW w:w="8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(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Sicherheitstechnik</w:t>
            </w:r>
            <w:proofErr w:type="spellEnd"/>
            <w:proofErr w:type="gramStart"/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354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1.Техника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Безопасности</w:t>
            </w:r>
            <w:r w:rsidR="00C67C2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работе со сваркой</w:t>
            </w: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абота с инструкциями по технике безопасности.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101971">
        <w:trPr>
          <w:trHeight w:val="398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sz w:val="24"/>
                <w:szCs w:val="24"/>
              </w:rPr>
              <w:t>2.Описание задания мирового чемпионата WSI.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0A0F" w:rsidRPr="00020A0F" w:rsidTr="00020A0F">
        <w:trPr>
          <w:trHeight w:val="366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A0F" w:rsidRPr="00020A0F" w:rsidRDefault="00020A0F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>Создание безопасных условий  труда по компетенции «Сварочные работы»</w:t>
            </w: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A0F" w:rsidRPr="00020A0F" w:rsidRDefault="00020A0F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1B4" w:rsidRPr="00020A0F" w:rsidTr="00020A0F">
        <w:trPr>
          <w:trHeight w:val="342"/>
        </w:trPr>
        <w:tc>
          <w:tcPr>
            <w:tcW w:w="8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1B4" w:rsidRPr="00020A0F" w:rsidRDefault="00A311B4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1B4" w:rsidRPr="00020A0F" w:rsidRDefault="00A311B4" w:rsidP="00020A0F">
            <w:pPr>
              <w:pStyle w:val="a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 xml:space="preserve"> Описание задания мирового чемпионата </w:t>
            </w:r>
            <w:r w:rsidRPr="00020A0F">
              <w:rPr>
                <w:rFonts w:ascii="Times New Roman" w:hAnsi="Times New Roman"/>
                <w:sz w:val="24"/>
                <w:szCs w:val="24"/>
                <w:lang w:val="en-US"/>
              </w:rPr>
              <w:t>WSI</w:t>
            </w:r>
            <w:r w:rsidRPr="00020A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1B4" w:rsidRPr="00020A0F" w:rsidRDefault="00511E47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1B4" w:rsidRPr="00020A0F" w:rsidRDefault="00A311B4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1B4" w:rsidRPr="00020A0F" w:rsidTr="00020A0F">
        <w:trPr>
          <w:trHeight w:val="299"/>
        </w:trPr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11B4" w:rsidRPr="00020A0F" w:rsidRDefault="00A311B4" w:rsidP="00020A0F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1B4" w:rsidRPr="00020A0F" w:rsidRDefault="00A311B4" w:rsidP="00020A0F">
            <w:pPr>
              <w:pStyle w:val="af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1B4" w:rsidRPr="00020A0F" w:rsidRDefault="00A311B4" w:rsidP="00020A0F">
            <w:pPr>
              <w:pStyle w:val="af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0A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1B4" w:rsidRPr="00020A0F" w:rsidRDefault="00A311B4" w:rsidP="00020A0F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C29" w:rsidRPr="00020A0F" w:rsidTr="00C67C29">
        <w:trPr>
          <w:trHeight w:val="222"/>
        </w:trPr>
        <w:tc>
          <w:tcPr>
            <w:tcW w:w="40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29" w:rsidRPr="00020A0F" w:rsidRDefault="00C67C29" w:rsidP="00C67C29">
            <w:pPr>
              <w:pStyle w:val="af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0A0F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29" w:rsidRPr="00020A0F" w:rsidRDefault="00C67C29" w:rsidP="00C67C29">
            <w:pPr>
              <w:pStyle w:val="af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20A0F">
              <w:rPr>
                <w:rFonts w:ascii="Times New Roman" w:hAnsi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C29" w:rsidRPr="00020A0F" w:rsidRDefault="00C67C29" w:rsidP="00C67C29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14137" w:rsidRPr="005523E7" w:rsidRDefault="00A14137" w:rsidP="005523E7">
      <w:pPr>
        <w:rPr>
          <w:b/>
        </w:rPr>
      </w:pPr>
    </w:p>
    <w:p w:rsidR="00D73C04" w:rsidRPr="00026A98" w:rsidRDefault="00D73C04" w:rsidP="00A14137">
      <w:pPr>
        <w:spacing w:after="0" w:line="240" w:lineRule="auto"/>
        <w:rPr>
          <w:rFonts w:ascii="Times New Roman" w:hAnsi="Times New Roman"/>
          <w:b/>
        </w:rPr>
        <w:sectPr w:rsidR="00D73C04" w:rsidRPr="00026A98" w:rsidSect="00F47FF4">
          <w:pgSz w:w="16840" w:h="11907" w:orient="landscape"/>
          <w:pgMar w:top="851" w:right="1134" w:bottom="851" w:left="992" w:header="0" w:footer="0" w:gutter="0"/>
          <w:cols w:space="720"/>
          <w:docGrid w:linePitch="299"/>
        </w:sectPr>
      </w:pPr>
    </w:p>
    <w:p w:rsidR="00A14137" w:rsidRPr="00020A0F" w:rsidRDefault="00A14137" w:rsidP="00A14137">
      <w:pPr>
        <w:ind w:firstLine="709"/>
        <w:outlineLvl w:val="0"/>
        <w:rPr>
          <w:rFonts w:ascii="Times New Roman" w:hAnsi="Times New Roman"/>
          <w:b/>
          <w:sz w:val="24"/>
          <w:szCs w:val="24"/>
        </w:rPr>
      </w:pPr>
      <w:r w:rsidRPr="00020A0F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Pr="00020A0F">
        <w:rPr>
          <w:rFonts w:ascii="Times New Roman" w:hAnsi="Times New Roman"/>
          <w:b/>
          <w:caps/>
          <w:sz w:val="24"/>
          <w:szCs w:val="24"/>
        </w:rPr>
        <w:t>УСЛОВИЯ РЕАЛИЗАЦИИ УЧЕБНОЙ ДИСЦИПЛИНы</w:t>
      </w:r>
    </w:p>
    <w:p w:rsidR="00A14137" w:rsidRPr="00C924A9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3.1.</w:t>
      </w:r>
      <w:r w:rsidRPr="00C924A9">
        <w:rPr>
          <w:rFonts w:ascii="Times New Roman" w:hAnsi="Times New Roman"/>
          <w:b/>
          <w:bCs/>
          <w:sz w:val="24"/>
          <w:szCs w:val="24"/>
        </w:rPr>
        <w:t xml:space="preserve"> Для реализации программы учебной дисциплины </w:t>
      </w:r>
      <w:r w:rsidR="00881684" w:rsidRPr="00C924A9">
        <w:rPr>
          <w:rFonts w:ascii="Times New Roman" w:hAnsi="Times New Roman"/>
          <w:b/>
          <w:bCs/>
          <w:sz w:val="24"/>
          <w:szCs w:val="24"/>
        </w:rPr>
        <w:t>в кабинете имеются</w:t>
      </w:r>
      <w:r w:rsidRPr="00C924A9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A14137" w:rsidRPr="00C924A9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14137" w:rsidRPr="00C924A9" w:rsidRDefault="00A14137" w:rsidP="00A14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Кабинет «Иностранный язык»</w:t>
      </w:r>
      <w:r w:rsidR="00881684" w:rsidRPr="00C924A9">
        <w:rPr>
          <w:rFonts w:ascii="Times New Roman" w:hAnsi="Times New Roman"/>
          <w:bCs/>
          <w:sz w:val="24"/>
          <w:szCs w:val="24"/>
        </w:rPr>
        <w:t xml:space="preserve"> (немецкий)</w:t>
      </w:r>
      <w:r w:rsidRPr="00C924A9">
        <w:rPr>
          <w:rFonts w:ascii="Times New Roman" w:hAnsi="Times New Roman"/>
          <w:bCs/>
          <w:sz w:val="24"/>
          <w:szCs w:val="24"/>
        </w:rPr>
        <w:t xml:space="preserve">, оснащенный оборудованием: 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bCs/>
          <w:szCs w:val="24"/>
        </w:rPr>
      </w:pPr>
      <w:r w:rsidRPr="00C924A9">
        <w:rPr>
          <w:szCs w:val="24"/>
        </w:rPr>
        <w:t xml:space="preserve">посадочные места по количеству </w:t>
      </w:r>
      <w:proofErr w:type="gramStart"/>
      <w:r w:rsidRPr="00C924A9">
        <w:rPr>
          <w:szCs w:val="24"/>
        </w:rPr>
        <w:t>обучающихся</w:t>
      </w:r>
      <w:proofErr w:type="gramEnd"/>
      <w:r w:rsidRPr="00C924A9">
        <w:rPr>
          <w:szCs w:val="24"/>
        </w:rPr>
        <w:t>,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bCs/>
          <w:szCs w:val="24"/>
        </w:rPr>
        <w:t>рабочее место преподавателя, оснащенное ПК,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szCs w:val="24"/>
        </w:rPr>
        <w:t xml:space="preserve">комплект учебно-наглядных пособий, 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szCs w:val="24"/>
        </w:rPr>
        <w:t xml:space="preserve">комплекты раздаточных материалов, </w:t>
      </w:r>
    </w:p>
    <w:p w:rsidR="00A14137" w:rsidRPr="00C924A9" w:rsidRDefault="00A14137" w:rsidP="00A14137">
      <w:pPr>
        <w:pStyle w:val="a7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contextualSpacing/>
        <w:jc w:val="both"/>
        <w:rPr>
          <w:szCs w:val="24"/>
        </w:rPr>
      </w:pPr>
      <w:r w:rsidRPr="00C924A9">
        <w:rPr>
          <w:szCs w:val="24"/>
        </w:rPr>
        <w:t>фонд оценочных средств,</w:t>
      </w:r>
    </w:p>
    <w:p w:rsidR="00A14137" w:rsidRPr="00C924A9" w:rsidRDefault="00A14137" w:rsidP="00A141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техническими средствами обучения:</w:t>
      </w:r>
    </w:p>
    <w:p w:rsidR="00A14137" w:rsidRPr="00C924A9" w:rsidRDefault="00881684" w:rsidP="00A14137">
      <w:pPr>
        <w:pStyle w:val="a7"/>
        <w:numPr>
          <w:ilvl w:val="0"/>
          <w:numId w:val="4"/>
        </w:numPr>
        <w:spacing w:before="0" w:after="0"/>
        <w:contextualSpacing/>
        <w:jc w:val="both"/>
        <w:rPr>
          <w:bCs/>
          <w:szCs w:val="24"/>
        </w:rPr>
      </w:pPr>
      <w:proofErr w:type="spellStart"/>
      <w:r w:rsidRPr="00C924A9">
        <w:rPr>
          <w:bCs/>
          <w:szCs w:val="24"/>
        </w:rPr>
        <w:t>мультимедийный</w:t>
      </w:r>
      <w:proofErr w:type="spellEnd"/>
      <w:r w:rsidRPr="00C924A9">
        <w:rPr>
          <w:bCs/>
          <w:szCs w:val="24"/>
        </w:rPr>
        <w:t xml:space="preserve"> </w:t>
      </w:r>
      <w:proofErr w:type="spellStart"/>
      <w:r w:rsidRPr="00C924A9">
        <w:rPr>
          <w:bCs/>
          <w:szCs w:val="24"/>
        </w:rPr>
        <w:t>пректор</w:t>
      </w:r>
      <w:proofErr w:type="spellEnd"/>
    </w:p>
    <w:p w:rsidR="00A14137" w:rsidRPr="00C924A9" w:rsidRDefault="004645EF" w:rsidP="00A14137">
      <w:pPr>
        <w:pStyle w:val="a7"/>
        <w:numPr>
          <w:ilvl w:val="0"/>
          <w:numId w:val="4"/>
        </w:numPr>
        <w:spacing w:before="0" w:after="0"/>
        <w:contextualSpacing/>
        <w:jc w:val="both"/>
        <w:rPr>
          <w:bCs/>
          <w:szCs w:val="24"/>
        </w:rPr>
      </w:pPr>
      <w:r w:rsidRPr="00C924A9">
        <w:rPr>
          <w:bCs/>
          <w:szCs w:val="24"/>
        </w:rPr>
        <w:t>ноутбук</w:t>
      </w:r>
      <w:r w:rsidR="00A14137" w:rsidRPr="00C924A9">
        <w:rPr>
          <w:bCs/>
          <w:szCs w:val="24"/>
        </w:rPr>
        <w:t xml:space="preserve"> с лицензионным программным обеспечением</w:t>
      </w:r>
      <w:r w:rsidRPr="00C924A9">
        <w:rPr>
          <w:bCs/>
          <w:szCs w:val="24"/>
        </w:rPr>
        <w:t>.</w:t>
      </w:r>
    </w:p>
    <w:p w:rsidR="00A14137" w:rsidRPr="00C924A9" w:rsidRDefault="00A14137" w:rsidP="00A14137">
      <w:pPr>
        <w:pStyle w:val="a7"/>
        <w:ind w:left="360"/>
        <w:jc w:val="both"/>
        <w:rPr>
          <w:bCs/>
          <w:szCs w:val="24"/>
        </w:rPr>
      </w:pPr>
    </w:p>
    <w:p w:rsidR="004645EF" w:rsidRPr="00C924A9" w:rsidRDefault="00A14137" w:rsidP="00464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24A9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4645EF" w:rsidRPr="00C924A9" w:rsidRDefault="004645EF" w:rsidP="00C924A9">
      <w:pPr>
        <w:pStyle w:val="af2"/>
        <w:rPr>
          <w:rFonts w:ascii="Times New Roman" w:hAnsi="Times New Roman"/>
          <w:b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>Основные источники</w:t>
      </w:r>
      <w:r w:rsidRPr="00C924A9">
        <w:rPr>
          <w:rFonts w:ascii="Times New Roman" w:hAnsi="Times New Roman"/>
          <w:b/>
          <w:sz w:val="24"/>
          <w:szCs w:val="24"/>
        </w:rPr>
        <w:t xml:space="preserve">: </w:t>
      </w:r>
    </w:p>
    <w:p w:rsidR="004645EF" w:rsidRPr="00C924A9" w:rsidRDefault="004645EF" w:rsidP="00C924A9">
      <w:pPr>
        <w:pStyle w:val="af2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4A9">
        <w:rPr>
          <w:rFonts w:ascii="Times New Roman" w:hAnsi="Times New Roman"/>
          <w:sz w:val="24"/>
          <w:szCs w:val="24"/>
        </w:rPr>
        <w:t>Хайрова</w:t>
      </w:r>
      <w:proofErr w:type="spellEnd"/>
      <w:r w:rsidRPr="00C924A9">
        <w:rPr>
          <w:rFonts w:ascii="Times New Roman" w:hAnsi="Times New Roman"/>
          <w:sz w:val="24"/>
          <w:szCs w:val="24"/>
        </w:rPr>
        <w:t xml:space="preserve"> Н.В.</w:t>
      </w:r>
      <w:r w:rsidRPr="00C924A9">
        <w:rPr>
          <w:rFonts w:ascii="Times New Roman" w:hAnsi="Times New Roman"/>
          <w:color w:val="231F20"/>
          <w:w w:val="109"/>
          <w:sz w:val="24"/>
          <w:szCs w:val="24"/>
        </w:rPr>
        <w:t xml:space="preserve"> Синельщикова Л.В., Бондарева В.Я. Немецкий язык для технических колледжей </w:t>
      </w:r>
      <w:proofErr w:type="gramStart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–Р</w:t>
      </w:r>
      <w:proofErr w:type="gramEnd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остов-на-Дону : «Феникс»,2012 -384.</w:t>
      </w:r>
    </w:p>
    <w:p w:rsidR="004645EF" w:rsidRPr="00C924A9" w:rsidRDefault="004645EF" w:rsidP="00C924A9">
      <w:pPr>
        <w:pStyle w:val="af2"/>
        <w:ind w:left="720"/>
        <w:rPr>
          <w:rFonts w:ascii="Times New Roman" w:hAnsi="Times New Roman"/>
          <w:color w:val="231F20"/>
          <w:w w:val="109"/>
          <w:sz w:val="24"/>
          <w:szCs w:val="24"/>
        </w:rPr>
      </w:pPr>
      <w:r w:rsidRPr="00C924A9">
        <w:rPr>
          <w:rFonts w:ascii="Times New Roman" w:hAnsi="Times New Roman"/>
          <w:color w:val="231F20"/>
          <w:sz w:val="24"/>
          <w:szCs w:val="24"/>
        </w:rPr>
        <w:t xml:space="preserve">Для </w:t>
      </w:r>
      <w:r w:rsidRPr="00C924A9">
        <w:rPr>
          <w:rFonts w:ascii="Times New Roman" w:hAnsi="Times New Roman"/>
          <w:color w:val="231F20"/>
          <w:w w:val="113"/>
          <w:sz w:val="24"/>
          <w:szCs w:val="24"/>
        </w:rPr>
        <w:t>студентов</w:t>
      </w:r>
      <w:r w:rsidRPr="00C924A9">
        <w:rPr>
          <w:rFonts w:ascii="Times New Roman" w:hAnsi="Times New Roman"/>
          <w:color w:val="231F20"/>
          <w:w w:val="109"/>
          <w:sz w:val="24"/>
          <w:szCs w:val="24"/>
        </w:rPr>
        <w:t xml:space="preserve">: </w:t>
      </w:r>
    </w:p>
    <w:p w:rsidR="004645EF" w:rsidRPr="00C924A9" w:rsidRDefault="004645EF" w:rsidP="00C924A9">
      <w:pPr>
        <w:pStyle w:val="af2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</w:rPr>
      </w:pPr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Кравченко, А.</w:t>
      </w:r>
      <w:proofErr w:type="gramStart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П</w:t>
      </w:r>
      <w:proofErr w:type="gramEnd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/АП Кравченко, - Немецкий язык: учебник. Серия «</w:t>
      </w:r>
      <w:proofErr w:type="spellStart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Учебники</w:t>
      </w:r>
      <w:proofErr w:type="gramStart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,у</w:t>
      </w:r>
      <w:proofErr w:type="gramEnd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чебные</w:t>
      </w:r>
      <w:proofErr w:type="spellEnd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 xml:space="preserve"> пособия» - Ростов-на-Дону, «Феникс», 2014-320</w:t>
      </w:r>
      <w:r w:rsidRPr="00C924A9">
        <w:rPr>
          <w:rFonts w:ascii="Times New Roman" w:hAnsi="Times New Roman"/>
          <w:color w:val="231F20"/>
          <w:w w:val="109"/>
          <w:sz w:val="24"/>
          <w:szCs w:val="24"/>
          <w:lang w:val="en-US"/>
        </w:rPr>
        <w:t>c</w:t>
      </w:r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.</w:t>
      </w:r>
    </w:p>
    <w:p w:rsidR="004645EF" w:rsidRPr="00C924A9" w:rsidRDefault="004645EF" w:rsidP="00C924A9">
      <w:pPr>
        <w:pStyle w:val="af2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</w:rPr>
      </w:pPr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Басов Н.В., Коноплева Т.Г. – Немецкий для колледжей 7-е изданий – Ростов-на-Дону: Феникс, 2013г.-416с.</w:t>
      </w:r>
    </w:p>
    <w:p w:rsidR="004645EF" w:rsidRPr="00C924A9" w:rsidRDefault="004645EF" w:rsidP="00C924A9">
      <w:pPr>
        <w:pStyle w:val="af2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Хайрова</w:t>
      </w:r>
      <w:proofErr w:type="spellEnd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 xml:space="preserve"> Н.В., Синельщикова Л.В., Бондарева В.Я. –Ростов-на-Дону</w:t>
      </w:r>
      <w:proofErr w:type="gramStart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 xml:space="preserve"> :</w:t>
      </w:r>
      <w:proofErr w:type="gramEnd"/>
      <w:r w:rsidRPr="00C924A9">
        <w:rPr>
          <w:rFonts w:ascii="Times New Roman" w:hAnsi="Times New Roman"/>
          <w:color w:val="231F20"/>
          <w:w w:val="109"/>
          <w:sz w:val="24"/>
          <w:szCs w:val="24"/>
        </w:rPr>
        <w:t xml:space="preserve"> «Феникс»,2012 -384.</w:t>
      </w:r>
    </w:p>
    <w:p w:rsidR="004645EF" w:rsidRPr="00C924A9" w:rsidRDefault="004645EF" w:rsidP="00C924A9">
      <w:pPr>
        <w:pStyle w:val="af2"/>
        <w:numPr>
          <w:ilvl w:val="0"/>
          <w:numId w:val="14"/>
        </w:numPr>
        <w:rPr>
          <w:rFonts w:ascii="Times New Roman" w:hAnsi="Times New Roman"/>
          <w:color w:val="000000"/>
          <w:sz w:val="24"/>
          <w:szCs w:val="24"/>
        </w:rPr>
      </w:pPr>
      <w:r w:rsidRPr="00C924A9">
        <w:rPr>
          <w:rFonts w:ascii="Times New Roman" w:hAnsi="Times New Roman"/>
          <w:color w:val="231F20"/>
          <w:w w:val="109"/>
          <w:sz w:val="24"/>
          <w:szCs w:val="24"/>
        </w:rPr>
        <w:t>Словари:</w:t>
      </w:r>
    </w:p>
    <w:p w:rsidR="004645EF" w:rsidRPr="00C924A9" w:rsidRDefault="004645EF" w:rsidP="00C924A9">
      <w:pPr>
        <w:pStyle w:val="af2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>Немецко-русские словари 2013г. «У.- Фактория»</w:t>
      </w:r>
      <w:proofErr w:type="gramStart"/>
      <w:r w:rsidRPr="00C924A9"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4645EF" w:rsidRPr="00C924A9" w:rsidRDefault="004645EF" w:rsidP="00C924A9">
      <w:pPr>
        <w:pStyle w:val="af2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Школьный немецко-русский страноведческий словарь: Германия, Австрия, Швейцария / Авт. </w:t>
      </w:r>
      <w:proofErr w:type="gramStart"/>
      <w:r w:rsidRPr="00C924A9">
        <w:rPr>
          <w:rFonts w:ascii="Times New Roman" w:hAnsi="Times New Roman"/>
          <w:sz w:val="24"/>
          <w:szCs w:val="24"/>
        </w:rPr>
        <w:t>–с</w:t>
      </w:r>
      <w:proofErr w:type="gramEnd"/>
      <w:r w:rsidRPr="00C924A9">
        <w:rPr>
          <w:rFonts w:ascii="Times New Roman" w:hAnsi="Times New Roman"/>
          <w:sz w:val="24"/>
          <w:szCs w:val="24"/>
        </w:rPr>
        <w:t xml:space="preserve">ост. Т.С. Александрова, В.Е. </w:t>
      </w:r>
      <w:proofErr w:type="spellStart"/>
      <w:r w:rsidRPr="00C924A9">
        <w:rPr>
          <w:rFonts w:ascii="Times New Roman" w:hAnsi="Times New Roman"/>
          <w:sz w:val="24"/>
          <w:szCs w:val="24"/>
        </w:rPr>
        <w:t>Кузавлев</w:t>
      </w:r>
      <w:proofErr w:type="spellEnd"/>
      <w:r w:rsidRPr="00C924A9">
        <w:rPr>
          <w:rFonts w:ascii="Times New Roman" w:hAnsi="Times New Roman"/>
          <w:sz w:val="24"/>
          <w:szCs w:val="24"/>
        </w:rPr>
        <w:t xml:space="preserve">. –М.: Дрофа,2001. -  288с. </w:t>
      </w:r>
    </w:p>
    <w:p w:rsidR="004645EF" w:rsidRPr="00C924A9" w:rsidRDefault="004645EF" w:rsidP="00C924A9">
      <w:pPr>
        <w:pStyle w:val="af2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Маркина Л.Г.- Культура Германии: лингвострановедческий словарь. М.: АСТ: </w:t>
      </w:r>
      <w:proofErr w:type="spellStart"/>
      <w:r w:rsidRPr="00C924A9">
        <w:rPr>
          <w:rFonts w:ascii="Times New Roman" w:hAnsi="Times New Roman"/>
          <w:sz w:val="24"/>
          <w:szCs w:val="24"/>
        </w:rPr>
        <w:t>Астрель</w:t>
      </w:r>
      <w:proofErr w:type="spellEnd"/>
      <w:r w:rsidRPr="00C924A9">
        <w:rPr>
          <w:rFonts w:ascii="Times New Roman" w:hAnsi="Times New Roman"/>
          <w:sz w:val="24"/>
          <w:szCs w:val="24"/>
        </w:rPr>
        <w:t>: Хранитель, 2006. – 1181с.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4645EF" w:rsidRPr="00C924A9" w:rsidTr="00060A44">
        <w:tc>
          <w:tcPr>
            <w:tcW w:w="957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http://grammade.ru/index.php</w:t>
            </w:r>
          </w:p>
        </w:tc>
      </w:tr>
      <w:tr w:rsidR="004645EF" w:rsidRPr="00C924A9" w:rsidTr="00060A44">
        <w:trPr>
          <w:trHeight w:val="42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http://www.deutsch-uni.com.ru/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5EF" w:rsidRPr="00C924A9" w:rsidTr="00060A4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C924A9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45EF" w:rsidRPr="00C924A9" w:rsidRDefault="004645EF" w:rsidP="00C924A9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924A9" w:rsidRDefault="00C924A9" w:rsidP="00C924A9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C924A9" w:rsidRPr="00C924A9" w:rsidRDefault="00C924A9" w:rsidP="00C924A9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C924A9"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C924A9" w:rsidRPr="00C924A9" w:rsidRDefault="00C924A9" w:rsidP="00C924A9">
      <w:pPr>
        <w:spacing w:after="0" w:line="240" w:lineRule="auto"/>
        <w:ind w:firstLine="771"/>
        <w:jc w:val="both"/>
        <w:rPr>
          <w:rFonts w:ascii="Times New Roman" w:hAnsi="Times New Roman"/>
          <w:bCs/>
          <w:sz w:val="24"/>
          <w:szCs w:val="24"/>
        </w:rPr>
      </w:pPr>
      <w:r w:rsidRPr="00C924A9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EB5199">
        <w:rPr>
          <w:rFonts w:ascii="Times New Roman" w:hAnsi="Times New Roman"/>
          <w:bCs/>
          <w:sz w:val="24"/>
          <w:szCs w:val="24"/>
        </w:rPr>
        <w:t>Иностранный язык в профессиональной деятельности</w:t>
      </w:r>
      <w:r w:rsidRPr="00C924A9">
        <w:rPr>
          <w:rFonts w:ascii="Times New Roman" w:hAnsi="Times New Roman"/>
          <w:bCs/>
          <w:sz w:val="24"/>
          <w:szCs w:val="24"/>
        </w:rPr>
        <w:t xml:space="preserve">» относится к </w:t>
      </w:r>
      <w:proofErr w:type="spellStart"/>
      <w:r w:rsidRPr="00C924A9">
        <w:rPr>
          <w:rFonts w:ascii="Times New Roman" w:hAnsi="Times New Roman"/>
          <w:bCs/>
          <w:sz w:val="24"/>
          <w:szCs w:val="24"/>
        </w:rPr>
        <w:t>общепрофессиональным</w:t>
      </w:r>
      <w:proofErr w:type="spellEnd"/>
      <w:r w:rsidRPr="00C924A9">
        <w:rPr>
          <w:rFonts w:ascii="Times New Roman" w:hAnsi="Times New Roman"/>
          <w:bCs/>
          <w:sz w:val="24"/>
          <w:szCs w:val="24"/>
        </w:rPr>
        <w:t xml:space="preserve"> дисциплинам. Дисциплина направлена на освоение общих компетенций.</w:t>
      </w:r>
    </w:p>
    <w:p w:rsidR="00C924A9" w:rsidRPr="00C924A9" w:rsidRDefault="00720DD2" w:rsidP="00C924A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11" w:history="1">
        <w:r w:rsidR="00C924A9" w:rsidRPr="00C924A9">
          <w:rPr>
            <w:rFonts w:ascii="Times New Roman" w:hAnsi="Times New Roman"/>
            <w:sz w:val="24"/>
            <w:szCs w:val="24"/>
          </w:rPr>
          <w:t>Организация</w:t>
        </w:r>
      </w:hyperlink>
      <w:r w:rsidR="00C924A9" w:rsidRPr="00C924A9">
        <w:rPr>
          <w:rFonts w:ascii="Times New Roman" w:hAnsi="Times New Roman"/>
          <w:sz w:val="24"/>
          <w:szCs w:val="24"/>
        </w:rPr>
        <w:t xml:space="preserve"> </w:t>
      </w:r>
      <w:r w:rsidR="00C924A9" w:rsidRPr="00C924A9">
        <w:rPr>
          <w:rFonts w:ascii="Times New Roman" w:hAnsi="Times New Roman"/>
          <w:color w:val="000000"/>
          <w:sz w:val="24"/>
          <w:szCs w:val="24"/>
        </w:rPr>
        <w:t>образовательного процесса в образовательном учреждении регламентируется учебным планом</w:t>
      </w:r>
      <w:r w:rsidR="00C924A9" w:rsidRPr="00C924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r w:rsidR="00C924A9" w:rsidRPr="00C924A9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и расписаниями занятий</w:t>
      </w:r>
      <w:r w:rsidR="00C924A9" w:rsidRPr="00C924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C924A9" w:rsidRPr="00C924A9" w:rsidRDefault="00C924A9" w:rsidP="00C924A9">
      <w:pPr>
        <w:spacing w:after="0" w:line="240" w:lineRule="auto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C924A9" w:rsidRPr="00C924A9" w:rsidRDefault="00C924A9" w:rsidP="00C924A9">
      <w:pPr>
        <w:spacing w:after="0" w:line="240" w:lineRule="auto"/>
        <w:ind w:firstLine="771"/>
        <w:rPr>
          <w:rFonts w:ascii="Times New Roman" w:hAnsi="Times New Roman"/>
          <w:b/>
          <w:bCs/>
          <w:sz w:val="24"/>
          <w:szCs w:val="24"/>
        </w:rPr>
      </w:pPr>
      <w:r w:rsidRPr="00C924A9"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C924A9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C924A9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C924A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924A9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C924A9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C924A9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C924A9" w:rsidRPr="00C924A9" w:rsidRDefault="00C924A9" w:rsidP="00C924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4A9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C924A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C924A9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C924A9" w:rsidRPr="00C924A9" w:rsidRDefault="00C924A9" w:rsidP="00C924A9">
      <w:pPr>
        <w:spacing w:after="24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924A9" w:rsidRDefault="00C924A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B58DD" w:rsidRPr="00C924A9" w:rsidRDefault="00A14137" w:rsidP="00C924A9">
      <w:pPr>
        <w:spacing w:after="12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C924A9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УЧЕБНОЙ ДИСЦИПЛИНЫ</w:t>
      </w:r>
    </w:p>
    <w:tbl>
      <w:tblPr>
        <w:tblW w:w="5469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  <w:gridCol w:w="3296"/>
        <w:gridCol w:w="1926"/>
      </w:tblGrid>
      <w:tr w:rsidR="00A14137" w:rsidTr="00C924A9">
        <w:trPr>
          <w:trHeight w:val="144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A14137" w:rsidTr="00C924A9">
        <w:trPr>
          <w:trHeight w:val="144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Уметь: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137" w:rsidTr="00C924A9">
        <w:trPr>
          <w:trHeight w:val="2867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 области </w:t>
            </w:r>
            <w:proofErr w:type="spellStart"/>
            <w:r>
              <w:rPr>
                <w:rFonts w:ascii="Times New Roman" w:hAnsi="Times New Roman"/>
              </w:rPr>
              <w:t>аудирования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отдельные фразы и наиболее употребительные слова в высказываниях, касающихся важных тем, связанных с трудовой деятельностью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понимать, о чем идет речь в простых, четко произнесенных и небольших по объему сообщениях (в т.ч. устных инструкциях).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чтения: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читать и переводить тексты профессиональной направленности (со словарем</w:t>
            </w:r>
            <w:proofErr w:type="gramEnd"/>
          </w:p>
        </w:tc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правильных ответов, правильно выполненных заданий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 (отлично)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 (хорошо)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(удовлетворительно)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 w:rsidP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менее 70%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 (не удовлетворительно)</w:t>
            </w:r>
          </w:p>
        </w:tc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в рамках текущего контроля, результатов выполнения индивидуальных контрольных заданий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14137" w:rsidRDefault="00A14137" w:rsidP="00C924A9">
            <w:pPr>
              <w:spacing w:after="0" w:line="240" w:lineRule="auto"/>
              <w:ind w:left="186" w:hanging="186"/>
              <w:rPr>
                <w:rFonts w:ascii="Times New Roman" w:hAnsi="Times New Roman"/>
                <w:bCs/>
              </w:rPr>
            </w:pPr>
          </w:p>
        </w:tc>
      </w:tr>
      <w:tr w:rsidR="00A14137" w:rsidTr="00C924A9">
        <w:trPr>
          <w:trHeight w:val="1373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 области общения: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общаться в простых типичных ситуациях трудовой деятельности, требующих непосредственного обмена информацией в рамках знакомых тем и видов деятельности.</w:t>
            </w:r>
          </w:p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поддерживать краткий разговор на производственные темы, используя простые фразы и предложения, рассказать о своей работе, учебе, планах.</w:t>
            </w:r>
          </w:p>
        </w:tc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C924A9">
        <w:trPr>
          <w:trHeight w:val="731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области письма:</w:t>
            </w:r>
          </w:p>
          <w:p w:rsidR="00A14137" w:rsidRDefault="00A14137">
            <w:pPr>
              <w:pStyle w:val="a3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A14137" w:rsidTr="00C924A9">
        <w:trPr>
          <w:trHeight w:val="188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Знать: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14137" w:rsidTr="00C924A9">
        <w:trPr>
          <w:trHeight w:val="3763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правила построения простых и сложных предложений на профессиональные темы;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общеупотребительные глаголы (бытовая и профессиональная лексика);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произношения;</w:t>
            </w:r>
          </w:p>
          <w:p w:rsidR="00A14137" w:rsidRDefault="00A14137">
            <w:pPr>
              <w:pStyle w:val="a3"/>
              <w:rPr>
                <w:b/>
                <w:bCs/>
                <w:iCs/>
                <w:color w:val="000000"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правила чтения текстов профессиональной направленности</w:t>
            </w: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правильных ответов, правильно выполненных заданий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 ÷ 100 %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 (отлично)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 ÷ 89 %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 (хорошо)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 ÷ 79%  правильных ответов –</w:t>
            </w:r>
            <w:r w:rsidR="00C924A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3(удовлетворительно)</w:t>
            </w:r>
          </w:p>
          <w:p w:rsidR="00C924A9" w:rsidRDefault="00C92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4137" w:rsidRDefault="00A141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менее 70% правильных ответов – 2 (не удовлетворительно)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Письменный опрос в форме тестирования</w:t>
            </w:r>
          </w:p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индивидуальный опрос</w:t>
            </w:r>
          </w:p>
          <w:p w:rsidR="00A14137" w:rsidRDefault="00A1413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4137" w:rsidRDefault="00A14137">
            <w:pPr>
              <w:tabs>
                <w:tab w:val="left" w:pos="517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B58DD" w:rsidRPr="009C382F" w:rsidRDefault="00CB58DD" w:rsidP="00CB58DD">
      <w:pPr>
        <w:rPr>
          <w:rFonts w:ascii="Times New Roman" w:hAnsi="Times New Roman"/>
          <w:sz w:val="24"/>
          <w:szCs w:val="24"/>
        </w:rPr>
      </w:pPr>
      <w:r w:rsidRPr="009C382F">
        <w:rPr>
          <w:rFonts w:ascii="Times New Roman" w:hAnsi="Times New Roman"/>
          <w:sz w:val="24"/>
          <w:szCs w:val="24"/>
        </w:rPr>
        <w:t xml:space="preserve">Оценка знаний, умений и навыков по результатам текущего контроля производится в соответствии с универсальной шкалой (таблица).  </w:t>
      </w:r>
    </w:p>
    <w:tbl>
      <w:tblPr>
        <w:tblStyle w:val="a9"/>
        <w:tblW w:w="10207" w:type="dxa"/>
        <w:tblInd w:w="-601" w:type="dxa"/>
        <w:tblLook w:val="04A0"/>
      </w:tblPr>
      <w:tblGrid>
        <w:gridCol w:w="3316"/>
        <w:gridCol w:w="2851"/>
        <w:gridCol w:w="7"/>
        <w:gridCol w:w="4033"/>
      </w:tblGrid>
      <w:tr w:rsidR="00CB58DD" w:rsidRPr="009C382F" w:rsidTr="00C924A9">
        <w:trPr>
          <w:trHeight w:val="354"/>
        </w:trPr>
        <w:tc>
          <w:tcPr>
            <w:tcW w:w="3316" w:type="dxa"/>
            <w:vMerge w:val="restart"/>
          </w:tcPr>
          <w:p w:rsidR="00CB58DD" w:rsidRPr="009C382F" w:rsidRDefault="00C924A9" w:rsidP="00C924A9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результативности (</w:t>
            </w:r>
            <w:r w:rsidR="00CB58DD" w:rsidRPr="009C382F">
              <w:rPr>
                <w:rFonts w:ascii="Times New Roman" w:hAnsi="Times New Roman"/>
                <w:sz w:val="24"/>
                <w:szCs w:val="24"/>
              </w:rPr>
              <w:t>правильных ответов)</w:t>
            </w:r>
          </w:p>
        </w:tc>
        <w:tc>
          <w:tcPr>
            <w:tcW w:w="6891" w:type="dxa"/>
            <w:gridSpan w:val="3"/>
          </w:tcPr>
          <w:p w:rsidR="00CB58DD" w:rsidRPr="00C924A9" w:rsidRDefault="00CB58DD" w:rsidP="00A2782C">
            <w:pPr>
              <w:rPr>
                <w:rFonts w:ascii="Times New Roman" w:hAnsi="Times New Roman"/>
              </w:rPr>
            </w:pPr>
            <w:r w:rsidRPr="00C924A9">
              <w:rPr>
                <w:rFonts w:ascii="Times New Roman" w:hAnsi="Times New Roman"/>
              </w:rPr>
              <w:t>Качественная оценка индивидуальных образовательных достижений</w:t>
            </w:r>
          </w:p>
        </w:tc>
      </w:tr>
      <w:tr w:rsidR="00CB58DD" w:rsidRPr="009C382F" w:rsidTr="00C924A9">
        <w:trPr>
          <w:trHeight w:val="251"/>
        </w:trPr>
        <w:tc>
          <w:tcPr>
            <w:tcW w:w="3316" w:type="dxa"/>
            <w:vMerge/>
          </w:tcPr>
          <w:p w:rsidR="00CB58DD" w:rsidRPr="009C382F" w:rsidRDefault="00CB58DD" w:rsidP="00A2782C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8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балл (отметка)</w:t>
            </w:r>
          </w:p>
        </w:tc>
        <w:tc>
          <w:tcPr>
            <w:tcW w:w="4033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вербальный аналог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CB58DD" w:rsidRPr="009C382F" w:rsidTr="00C924A9">
        <w:tc>
          <w:tcPr>
            <w:tcW w:w="3316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2851" w:type="dxa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0" w:type="dxa"/>
            <w:gridSpan w:val="2"/>
          </w:tcPr>
          <w:p w:rsidR="00CB58DD" w:rsidRPr="009C382F" w:rsidRDefault="00CB58DD" w:rsidP="00A2782C">
            <w:pPr>
              <w:rPr>
                <w:rFonts w:ascii="Times New Roman" w:hAnsi="Times New Roman"/>
                <w:sz w:val="24"/>
                <w:szCs w:val="24"/>
              </w:rPr>
            </w:pPr>
            <w:r w:rsidRPr="009C382F">
              <w:rPr>
                <w:rFonts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CB58DD" w:rsidRDefault="00CB58DD" w:rsidP="004645EF"/>
    <w:sectPr w:rsidR="00CB58DD" w:rsidSect="004E2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DF0" w:rsidRDefault="00BD1DF0" w:rsidP="00A14137">
      <w:pPr>
        <w:spacing w:after="0" w:line="240" w:lineRule="auto"/>
      </w:pPr>
      <w:r>
        <w:separator/>
      </w:r>
    </w:p>
  </w:endnote>
  <w:endnote w:type="continuationSeparator" w:id="0">
    <w:p w:rsidR="00BD1DF0" w:rsidRDefault="00BD1DF0" w:rsidP="00A14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8990"/>
      <w:docPartObj>
        <w:docPartGallery w:val="Page Numbers (Bottom of Page)"/>
        <w:docPartUnique/>
      </w:docPartObj>
    </w:sdtPr>
    <w:sdtContent>
      <w:p w:rsidR="00BD1DF0" w:rsidRDefault="00720DD2">
        <w:pPr>
          <w:pStyle w:val="af0"/>
          <w:jc w:val="right"/>
        </w:pPr>
        <w:fldSimple w:instr=" PAGE   \* MERGEFORMAT ">
          <w:r w:rsidR="006400D2">
            <w:rPr>
              <w:noProof/>
            </w:rPr>
            <w:t>8</w:t>
          </w:r>
        </w:fldSimple>
      </w:p>
    </w:sdtContent>
  </w:sdt>
  <w:p w:rsidR="00BD1DF0" w:rsidRDefault="00BD1DF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DF0" w:rsidRDefault="00BD1DF0" w:rsidP="00A14137">
      <w:pPr>
        <w:spacing w:after="0" w:line="240" w:lineRule="auto"/>
      </w:pPr>
      <w:r>
        <w:separator/>
      </w:r>
    </w:p>
  </w:footnote>
  <w:footnote w:type="continuationSeparator" w:id="0">
    <w:p w:rsidR="00BD1DF0" w:rsidRDefault="00BD1DF0" w:rsidP="00A14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F99"/>
    <w:multiLevelType w:val="hybridMultilevel"/>
    <w:tmpl w:val="82CE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43842"/>
    <w:multiLevelType w:val="hybridMultilevel"/>
    <w:tmpl w:val="CC44F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272D5A"/>
    <w:multiLevelType w:val="multilevel"/>
    <w:tmpl w:val="7E32C1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7">
    <w:nsid w:val="48412A7E"/>
    <w:multiLevelType w:val="hybridMultilevel"/>
    <w:tmpl w:val="A13C2264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F17DE0"/>
    <w:multiLevelType w:val="hybridMultilevel"/>
    <w:tmpl w:val="8758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7EEE32BE"/>
    <w:multiLevelType w:val="hybridMultilevel"/>
    <w:tmpl w:val="9CDE8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0"/>
  </w:num>
  <w:num w:numId="11">
    <w:abstractNumId w:val="4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37"/>
    <w:rsid w:val="000128E5"/>
    <w:rsid w:val="00020A0F"/>
    <w:rsid w:val="00026A98"/>
    <w:rsid w:val="00037D90"/>
    <w:rsid w:val="00060A44"/>
    <w:rsid w:val="000849C7"/>
    <w:rsid w:val="000E03D6"/>
    <w:rsid w:val="000E6713"/>
    <w:rsid w:val="00194138"/>
    <w:rsid w:val="001F6EDF"/>
    <w:rsid w:val="0020731B"/>
    <w:rsid w:val="002545C4"/>
    <w:rsid w:val="00284EBD"/>
    <w:rsid w:val="002972CD"/>
    <w:rsid w:val="002A3B68"/>
    <w:rsid w:val="002C7F60"/>
    <w:rsid w:val="002D3D6A"/>
    <w:rsid w:val="002F7F99"/>
    <w:rsid w:val="003452AB"/>
    <w:rsid w:val="00354B1E"/>
    <w:rsid w:val="0037019E"/>
    <w:rsid w:val="00391523"/>
    <w:rsid w:val="003967E2"/>
    <w:rsid w:val="003A7999"/>
    <w:rsid w:val="003C0393"/>
    <w:rsid w:val="00404E07"/>
    <w:rsid w:val="00406714"/>
    <w:rsid w:val="004220B6"/>
    <w:rsid w:val="00426596"/>
    <w:rsid w:val="004645EF"/>
    <w:rsid w:val="00470FBD"/>
    <w:rsid w:val="00491358"/>
    <w:rsid w:val="004A4319"/>
    <w:rsid w:val="004D0C0F"/>
    <w:rsid w:val="004D7690"/>
    <w:rsid w:val="004E270E"/>
    <w:rsid w:val="004F2A55"/>
    <w:rsid w:val="00507E40"/>
    <w:rsid w:val="005109C1"/>
    <w:rsid w:val="00511E47"/>
    <w:rsid w:val="005523E7"/>
    <w:rsid w:val="0057678F"/>
    <w:rsid w:val="005E3422"/>
    <w:rsid w:val="006400D2"/>
    <w:rsid w:val="00642983"/>
    <w:rsid w:val="00653234"/>
    <w:rsid w:val="006673A9"/>
    <w:rsid w:val="006835A6"/>
    <w:rsid w:val="006D3D92"/>
    <w:rsid w:val="006E2FB9"/>
    <w:rsid w:val="006F127F"/>
    <w:rsid w:val="00720DD2"/>
    <w:rsid w:val="007251BF"/>
    <w:rsid w:val="007619AD"/>
    <w:rsid w:val="00766A05"/>
    <w:rsid w:val="00791E01"/>
    <w:rsid w:val="007F29BA"/>
    <w:rsid w:val="00801388"/>
    <w:rsid w:val="0082129E"/>
    <w:rsid w:val="008216CF"/>
    <w:rsid w:val="00825F20"/>
    <w:rsid w:val="00842ED3"/>
    <w:rsid w:val="0084615D"/>
    <w:rsid w:val="0085432B"/>
    <w:rsid w:val="00856E24"/>
    <w:rsid w:val="00863928"/>
    <w:rsid w:val="0087509A"/>
    <w:rsid w:val="00881684"/>
    <w:rsid w:val="00885ACE"/>
    <w:rsid w:val="008B1BF6"/>
    <w:rsid w:val="008B5EDD"/>
    <w:rsid w:val="008B778B"/>
    <w:rsid w:val="00931C07"/>
    <w:rsid w:val="00966877"/>
    <w:rsid w:val="009D003D"/>
    <w:rsid w:val="00A14137"/>
    <w:rsid w:val="00A2782C"/>
    <w:rsid w:val="00A311B4"/>
    <w:rsid w:val="00A52428"/>
    <w:rsid w:val="00A55A5E"/>
    <w:rsid w:val="00AC5919"/>
    <w:rsid w:val="00AF6C82"/>
    <w:rsid w:val="00B30138"/>
    <w:rsid w:val="00B30538"/>
    <w:rsid w:val="00B57A73"/>
    <w:rsid w:val="00B927A9"/>
    <w:rsid w:val="00BC1A2D"/>
    <w:rsid w:val="00BD1DF0"/>
    <w:rsid w:val="00BD3BB7"/>
    <w:rsid w:val="00BE0C34"/>
    <w:rsid w:val="00C152CA"/>
    <w:rsid w:val="00C24C69"/>
    <w:rsid w:val="00C67C29"/>
    <w:rsid w:val="00C701F4"/>
    <w:rsid w:val="00C900D5"/>
    <w:rsid w:val="00C924A9"/>
    <w:rsid w:val="00CB58DD"/>
    <w:rsid w:val="00CB773A"/>
    <w:rsid w:val="00CE1577"/>
    <w:rsid w:val="00D65310"/>
    <w:rsid w:val="00D73C04"/>
    <w:rsid w:val="00D87AD9"/>
    <w:rsid w:val="00DA10AB"/>
    <w:rsid w:val="00DA76FA"/>
    <w:rsid w:val="00E076BE"/>
    <w:rsid w:val="00E1371A"/>
    <w:rsid w:val="00E332ED"/>
    <w:rsid w:val="00E962E3"/>
    <w:rsid w:val="00EA2453"/>
    <w:rsid w:val="00EA2570"/>
    <w:rsid w:val="00EA4D4B"/>
    <w:rsid w:val="00EB5199"/>
    <w:rsid w:val="00EE0F7C"/>
    <w:rsid w:val="00F47FF4"/>
    <w:rsid w:val="00F53660"/>
    <w:rsid w:val="00F841AE"/>
    <w:rsid w:val="00F97142"/>
    <w:rsid w:val="00FE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137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31C0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1413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semiHidden/>
    <w:unhideWhenUsed/>
    <w:rsid w:val="00A1413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A1413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Абзац списка Знак"/>
    <w:link w:val="a7"/>
    <w:uiPriority w:val="99"/>
    <w:locked/>
    <w:rsid w:val="00A14137"/>
    <w:rPr>
      <w:rFonts w:ascii="Times New Roman" w:hAnsi="Times New Roman" w:cs="Times New Roman"/>
      <w:sz w:val="24"/>
    </w:rPr>
  </w:style>
  <w:style w:type="paragraph" w:styleId="a7">
    <w:name w:val="List Paragraph"/>
    <w:basedOn w:val="a"/>
    <w:link w:val="a6"/>
    <w:uiPriority w:val="34"/>
    <w:qFormat/>
    <w:rsid w:val="00A14137"/>
    <w:pPr>
      <w:spacing w:before="120" w:after="120" w:line="240" w:lineRule="auto"/>
      <w:ind w:left="708"/>
    </w:pPr>
    <w:rPr>
      <w:rFonts w:ascii="Times New Roman" w:eastAsiaTheme="minorHAnsi" w:hAnsi="Times New Roman"/>
      <w:sz w:val="24"/>
    </w:rPr>
  </w:style>
  <w:style w:type="paragraph" w:customStyle="1" w:styleId="Default">
    <w:name w:val="Default"/>
    <w:uiPriority w:val="99"/>
    <w:rsid w:val="00A141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footnote reference"/>
    <w:basedOn w:val="a0"/>
    <w:uiPriority w:val="99"/>
    <w:semiHidden/>
    <w:unhideWhenUsed/>
    <w:rsid w:val="00A14137"/>
    <w:rPr>
      <w:vertAlign w:val="superscript"/>
    </w:rPr>
  </w:style>
  <w:style w:type="character" w:customStyle="1" w:styleId="8">
    <w:name w:val="Основной текст (8) + Курсив"/>
    <w:basedOn w:val="a0"/>
    <w:rsid w:val="00A14137"/>
    <w:rPr>
      <w:rFonts w:ascii="Century Schoolbook" w:eastAsia="Times New Roman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0">
    <w:name w:val="Основной текст (8)"/>
    <w:basedOn w:val="a0"/>
    <w:rsid w:val="00A14137"/>
    <w:rPr>
      <w:rFonts w:ascii="Century Schoolbook" w:eastAsia="Times New Roman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styleId="a9">
    <w:name w:val="Table Grid"/>
    <w:basedOn w:val="a1"/>
    <w:rsid w:val="0082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82129E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ab">
    <w:name w:val="Основной текст Знак"/>
    <w:basedOn w:val="a0"/>
    <w:link w:val="aa"/>
    <w:uiPriority w:val="99"/>
    <w:semiHidden/>
    <w:rsid w:val="0082129E"/>
    <w:rPr>
      <w:rFonts w:eastAsiaTheme="minorEastAsia"/>
      <w:lang w:eastAsia="ru-RU"/>
    </w:rPr>
  </w:style>
  <w:style w:type="paragraph" w:styleId="21">
    <w:name w:val="Body Text 2"/>
    <w:basedOn w:val="a"/>
    <w:link w:val="22"/>
    <w:rsid w:val="0082129E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21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2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2129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6D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D3D92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6D3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D3D92"/>
    <w:rPr>
      <w:rFonts w:ascii="Calibri" w:eastAsia="Times New Roman" w:hAnsi="Calibri" w:cs="Times New Roman"/>
      <w:lang w:eastAsia="ru-RU"/>
    </w:rPr>
  </w:style>
  <w:style w:type="character" w:customStyle="1" w:styleId="Normal">
    <w:name w:val="Normal Знак"/>
    <w:link w:val="1"/>
    <w:locked/>
    <w:rsid w:val="00881684"/>
  </w:style>
  <w:style w:type="paragraph" w:customStyle="1" w:styleId="1">
    <w:name w:val="Обычный1"/>
    <w:link w:val="Normal"/>
    <w:qFormat/>
    <w:rsid w:val="0088168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931C0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f2">
    <w:name w:val="No Spacing"/>
    <w:link w:val="af3"/>
    <w:uiPriority w:val="1"/>
    <w:qFormat/>
    <w:rsid w:val="00931C0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4">
    <w:name w:val="Emphasis"/>
    <w:qFormat/>
    <w:rsid w:val="00931C07"/>
    <w:rPr>
      <w:i/>
      <w:iCs/>
    </w:rPr>
  </w:style>
  <w:style w:type="character" w:customStyle="1" w:styleId="af3">
    <w:name w:val="Без интервала Знак"/>
    <w:link w:val="af2"/>
    <w:uiPriority w:val="1"/>
    <w:locked/>
    <w:rsid w:val="00931C07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BD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3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rofessional_education.academic.ru/1820/%D0%9E%D0%A0%D0%93%D0%90%D0%9D%D0%98%D0%97%D0%90%D0%A6%D0%98%D0%AF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CD33C-72D3-41DC-BB16-C910556D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11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МГСУ</dc:creator>
  <cp:keywords/>
  <dc:description/>
  <cp:lastModifiedBy>student</cp:lastModifiedBy>
  <cp:revision>46</cp:revision>
  <cp:lastPrinted>2018-10-11T20:55:00Z</cp:lastPrinted>
  <dcterms:created xsi:type="dcterms:W3CDTF">2018-03-22T10:47:00Z</dcterms:created>
  <dcterms:modified xsi:type="dcterms:W3CDTF">2021-04-25T15:44:00Z</dcterms:modified>
</cp:coreProperties>
</file>